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方正仿宋_GBK"/>
          <w:sz w:val="32"/>
          <w:szCs w:val="30"/>
        </w:rPr>
      </w:pPr>
      <w:r>
        <w:rPr>
          <w:rFonts w:eastAsia="方正仿宋_GBK"/>
          <w:sz w:val="32"/>
          <w:szCs w:val="30"/>
        </w:rPr>
        <w:t>附件1</w:t>
      </w:r>
    </w:p>
    <w:p>
      <w:pPr>
        <w:spacing w:line="360" w:lineRule="auto"/>
        <w:jc w:val="center"/>
        <w:rPr>
          <w:rFonts w:hint="eastAsia" w:ascii="方正小标宋_GBK" w:hAnsi="华文中宋" w:eastAsia="方正小标宋_GBK"/>
          <w:sz w:val="40"/>
          <w:szCs w:val="40"/>
        </w:rPr>
      </w:pPr>
      <w:bookmarkStart w:id="0" w:name="_GoBack"/>
      <w:r>
        <w:rPr>
          <w:rFonts w:hint="eastAsia" w:ascii="方正小标宋_GBK" w:hAnsi="华文中宋" w:eastAsia="方正小标宋_GBK"/>
          <w:sz w:val="40"/>
          <w:szCs w:val="40"/>
        </w:rPr>
        <w:t>国家能源局“中国—东盟清洁能源能力建设计划”课题研究有关要求</w:t>
      </w:r>
    </w:p>
    <w:bookmarkEnd w:id="0"/>
    <w:tbl>
      <w:tblPr>
        <w:tblStyle w:val="2"/>
        <w:tblW w:w="13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4041"/>
        <w:gridCol w:w="2410"/>
        <w:gridCol w:w="466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课题题目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研究要点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申报材料</w:t>
            </w:r>
          </w:p>
          <w:p>
            <w:pPr>
              <w:spacing w:line="400" w:lineRule="exact"/>
              <w:jc w:val="center"/>
              <w:outlineLvl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邮寄地址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39" w:hRule="atLeast"/>
          <w:jc w:val="center"/>
        </w:trPr>
        <w:tc>
          <w:tcPr>
            <w:tcW w:w="212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中国—东盟海上风电合作建议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了解东盟国家的清洁能源发展现状，重点研究海上风电领域，包括东盟国家海上风电的资源禀赋、政策环境、产业链基础和投资环境等方面。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基于东盟国家发展海上风电的情况，梳理整理项目机会清单，并作出具体合作建议。</w:t>
            </w:r>
          </w:p>
          <w:p>
            <w:pPr>
              <w:numPr>
                <w:ilvl w:val="0"/>
                <w:numId w:val="1"/>
              </w:numPr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交流活动及我国与东盟关于海上风电的合作建议有关事项。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地址：北京市西城区</w:t>
            </w:r>
            <w:r>
              <w:rPr>
                <w:rFonts w:hint="eastAsia" w:eastAsia="仿宋_GB2312"/>
                <w:kern w:val="0"/>
                <w:szCs w:val="21"/>
              </w:rPr>
              <w:t>三里河46</w:t>
            </w:r>
            <w:r>
              <w:rPr>
                <w:rFonts w:eastAsia="仿宋_GB2312"/>
                <w:kern w:val="0"/>
                <w:szCs w:val="21"/>
              </w:rPr>
              <w:t>号国家能源局国际合作司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联系人及电话：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张小梅</w:t>
            </w:r>
            <w:r>
              <w:rPr>
                <w:rFonts w:eastAsia="仿宋_GB2312"/>
                <w:kern w:val="0"/>
                <w:szCs w:val="21"/>
              </w:rPr>
              <w:t xml:space="preserve"> 010-</w:t>
            </w:r>
            <w:r>
              <w:rPr>
                <w:rFonts w:hint="eastAsia" w:eastAsia="仿宋_GB2312"/>
                <w:kern w:val="0"/>
                <w:szCs w:val="21"/>
              </w:rPr>
              <w:t>81929686</w:t>
            </w:r>
          </w:p>
          <w:p>
            <w:pPr>
              <w:overflowPunct w:val="0"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电子邮箱：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asiaafrica</w:t>
            </w:r>
            <w:r>
              <w:rPr>
                <w:rFonts w:hint="eastAsia" w:eastAsia="仿宋_GB2312"/>
                <w:kern w:val="0"/>
                <w:szCs w:val="21"/>
              </w:rPr>
              <w:t>_nea@163.com</w:t>
            </w:r>
          </w:p>
        </w:tc>
        <w:tc>
          <w:tcPr>
            <w:tcW w:w="4665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1、</w:t>
            </w:r>
            <w:r>
              <w:rPr>
                <w:rFonts w:hint="eastAsia" w:eastAsia="仿宋_GB2312"/>
                <w:kern w:val="0"/>
                <w:szCs w:val="21"/>
              </w:rPr>
              <w:t>具备承担中国-东盟+中日韩合作机制、东亚峰会合作机制下活动组织及课题研究的经验。其中，承担上述各机制下年度活动不少于2项，课题研究成果不少于2项。</w:t>
            </w:r>
          </w:p>
          <w:p>
            <w:pPr>
              <w:spacing w:line="240" w:lineRule="exact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2、</w:t>
            </w:r>
            <w:r>
              <w:rPr>
                <w:rFonts w:hint="eastAsia" w:eastAsia="仿宋_GB2312"/>
                <w:kern w:val="0"/>
                <w:szCs w:val="21"/>
              </w:rPr>
              <w:t>具备与东盟国家能源主管部门合作经验，并开展过东盟地区能源规划类研究。</w:t>
            </w:r>
          </w:p>
          <w:p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3、与东盟能源中心、东盟秘书处等东盟能源机构有合作研究经历，并保持良好的合作伙伴关系。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250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备注：申报材料纸质版邮寄至课题申报材料邮寄地址，同时将电子版发送至相应的电子邮箱。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819DD72-6BC0-488D-BDB8-D363182F11B3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62CD6A4-3533-4E34-B7AA-C85B0A9C3E0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AB59534-1FEF-403B-97BB-ADAB1E4132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B60CC64-545E-44C9-917B-F74C9403E26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DB749"/>
    <w:multiLevelType w:val="singleLevel"/>
    <w:tmpl w:val="377DB74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NzhmZWM2MWI5YWM2MGExODQxOGQwYTk2OTQ3MTUifQ=="/>
  </w:docVars>
  <w:rsids>
    <w:rsidRoot w:val="1C167049"/>
    <w:rsid w:val="1C16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2023-07-27T09:14:00Z</dcterms:created>
  <dc:creator>editor</dc:creator>
  <cp:lastModifiedBy>editor</cp:lastModifiedBy>
  <dcterms:modified xsi:type="dcterms:W3CDTF">2023-07-27T09:15:06Z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36D4F5BD3A754ED09305D64F662E132C_11</vt:lpwstr>
  </property>
</Properties>
</file>