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
          <w:b/>
          <w:bCs/>
          <w:sz w:val="44"/>
          <w:szCs w:val="44"/>
        </w:rPr>
      </w:pPr>
      <w:bookmarkStart w:id="0" w:name="_GoBack"/>
      <w:bookmarkEnd w:id="0"/>
      <w:r>
        <w:rPr>
          <w:rFonts w:hint="eastAsia" w:ascii="黑体" w:eastAsia="黑体"/>
          <w:b/>
          <w:color w:val="000000"/>
          <w:sz w:val="44"/>
          <w:szCs w:val="44"/>
        </w:rPr>
        <w:t>附件：2018年12月</w:t>
      </w:r>
      <w:r>
        <w:rPr>
          <w:rFonts w:hint="eastAsia" w:ascii="黑体" w:hAnsi="黑体" w:eastAsia="黑体" w:cs="仿宋"/>
          <w:b/>
          <w:bCs/>
          <w:sz w:val="44"/>
          <w:szCs w:val="44"/>
        </w:rPr>
        <w:t>12398热线典型投诉举报事项具体处理情况</w:t>
      </w:r>
    </w:p>
    <w:p>
      <w:pPr>
        <w:jc w:val="center"/>
        <w:rPr>
          <w:rFonts w:hint="eastAsia" w:ascii="黑体" w:hAnsi="黑体" w:eastAsia="黑体" w:cs="仿宋"/>
          <w:b/>
          <w:bCs/>
          <w:sz w:val="44"/>
          <w:szCs w:val="44"/>
        </w:rPr>
      </w:pPr>
    </w:p>
    <w:tbl>
      <w:tblPr>
        <w:tblStyle w:val="11"/>
        <w:tblW w:w="14850" w:type="dxa"/>
        <w:tblInd w:w="0" w:type="dxa"/>
        <w:tblLayout w:type="fixed"/>
        <w:tblCellMar>
          <w:top w:w="0" w:type="dxa"/>
          <w:left w:w="108" w:type="dxa"/>
          <w:bottom w:w="0" w:type="dxa"/>
          <w:right w:w="108" w:type="dxa"/>
        </w:tblCellMar>
      </w:tblPr>
      <w:tblGrid>
        <w:gridCol w:w="6"/>
        <w:gridCol w:w="542"/>
        <w:gridCol w:w="2856"/>
        <w:gridCol w:w="5685"/>
        <w:gridCol w:w="5751"/>
        <w:gridCol w:w="10"/>
      </w:tblGrid>
      <w:tr>
        <w:tblPrEx>
          <w:tblLayout w:type="fixed"/>
          <w:tblCellMar>
            <w:top w:w="0" w:type="dxa"/>
            <w:left w:w="108" w:type="dxa"/>
            <w:bottom w:w="0" w:type="dxa"/>
            <w:right w:w="108" w:type="dxa"/>
          </w:tblCellMar>
        </w:tblPrEx>
        <w:trPr>
          <w:gridBefore w:val="1"/>
          <w:wBefore w:w="6" w:type="dxa"/>
          <w:trHeight w:val="437" w:hRule="atLeast"/>
          <w:tblHeader/>
        </w:trPr>
        <w:tc>
          <w:tcPr>
            <w:tcW w:w="542"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b/>
                <w:color w:val="000000"/>
                <w:sz w:val="28"/>
                <w:szCs w:val="28"/>
              </w:rPr>
            </w:pPr>
            <w:r>
              <w:rPr>
                <w:rFonts w:hint="eastAsia" w:ascii="仿宋_GB2312" w:eastAsia="仿宋_GB2312"/>
                <w:b/>
                <w:color w:val="000000"/>
                <w:sz w:val="28"/>
                <w:szCs w:val="28"/>
              </w:rPr>
              <w:t>序号</w:t>
            </w:r>
          </w:p>
        </w:tc>
        <w:tc>
          <w:tcPr>
            <w:tcW w:w="2856" w:type="dxa"/>
            <w:tcBorders>
              <w:top w:val="single" w:color="auto" w:sz="4" w:space="0"/>
              <w:left w:val="nil"/>
              <w:bottom w:val="single" w:color="auto" w:sz="4" w:space="0"/>
              <w:right w:val="single" w:color="auto" w:sz="4" w:space="0"/>
            </w:tcBorders>
            <w:vAlign w:val="center"/>
          </w:tcPr>
          <w:p>
            <w:pPr>
              <w:jc w:val="center"/>
              <w:rPr>
                <w:rFonts w:ascii="仿宋_GB2312" w:eastAsia="仿宋_GB2312"/>
                <w:b/>
                <w:color w:val="000000"/>
                <w:sz w:val="28"/>
                <w:szCs w:val="28"/>
              </w:rPr>
            </w:pPr>
            <w:r>
              <w:rPr>
                <w:rFonts w:hint="eastAsia" w:ascii="仿宋_GB2312" w:eastAsia="仿宋_GB2312"/>
                <w:b/>
                <w:color w:val="000000"/>
                <w:sz w:val="28"/>
                <w:szCs w:val="28"/>
              </w:rPr>
              <w:t>被投诉</w:t>
            </w:r>
          </w:p>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单位</w:t>
            </w:r>
          </w:p>
        </w:tc>
        <w:tc>
          <w:tcPr>
            <w:tcW w:w="568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反映事项</w:t>
            </w:r>
          </w:p>
        </w:tc>
        <w:tc>
          <w:tcPr>
            <w:tcW w:w="5761" w:type="dxa"/>
            <w:gridSpan w:val="2"/>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color w:val="000000"/>
                <w:sz w:val="28"/>
                <w:szCs w:val="28"/>
              </w:rPr>
            </w:pPr>
            <w:r>
              <w:rPr>
                <w:rFonts w:hint="eastAsia" w:ascii="仿宋_GB2312" w:eastAsia="仿宋_GB2312"/>
                <w:b/>
                <w:color w:val="000000"/>
                <w:sz w:val="28"/>
                <w:szCs w:val="28"/>
              </w:rPr>
              <w:t>处理措施及结果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国网天津市电力公司城西供电分公司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天津市红桥区群众反映</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未经用户同意私自</w:t>
            </w:r>
            <w:r>
              <w:rPr>
                <w:rFonts w:hint="eastAsia" w:ascii="仿宋_GB2312" w:eastAsia="仿宋_GB2312"/>
                <w:color w:val="000000"/>
                <w:sz w:val="28"/>
                <w:szCs w:val="28"/>
                <w:lang w:eastAsia="zh-CN"/>
              </w:rPr>
              <w:t>为其</w:t>
            </w:r>
            <w:r>
              <w:rPr>
                <w:rFonts w:hint="eastAsia" w:ascii="仿宋_GB2312" w:eastAsia="仿宋_GB2312"/>
                <w:color w:val="000000"/>
                <w:sz w:val="28"/>
                <w:szCs w:val="28"/>
              </w:rPr>
              <w:t>更换电表，换表后只贴了两张换表通知，联系95598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w:t>
            </w:r>
            <w:r>
              <w:rPr>
                <w:rFonts w:hint="eastAsia" w:ascii="仿宋_GB2312" w:eastAsia="仿宋_GB2312"/>
                <w:color w:val="000000"/>
                <w:sz w:val="28"/>
                <w:szCs w:val="28"/>
                <w:lang w:eastAsia="zh-CN"/>
              </w:rPr>
              <w:t>没有得到满意的解答，用户要求</w:t>
            </w:r>
            <w:r>
              <w:rPr>
                <w:rFonts w:hint="eastAsia" w:ascii="仿宋_GB2312" w:eastAsia="仿宋_GB2312"/>
                <w:color w:val="000000"/>
                <w:sz w:val="28"/>
                <w:szCs w:val="28"/>
              </w:rPr>
              <w:t>对强行更换电表问题做出合理解释。</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部分属实。供电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根据当地政府有关文件要求进行换表工作，换</w:t>
            </w:r>
            <w:r>
              <w:rPr>
                <w:rFonts w:hint="eastAsia" w:ascii="仿宋_GB2312" w:eastAsia="仿宋_GB2312"/>
                <w:color w:val="000000"/>
                <w:sz w:val="28"/>
                <w:szCs w:val="28"/>
                <w:lang w:eastAsia="zh-CN"/>
              </w:rPr>
              <w:t>表</w:t>
            </w:r>
            <w:r>
              <w:rPr>
                <w:rFonts w:hint="eastAsia" w:ascii="仿宋_GB2312" w:eastAsia="仿宋_GB2312"/>
                <w:color w:val="000000"/>
                <w:sz w:val="28"/>
                <w:szCs w:val="28"/>
              </w:rPr>
              <w:t>前一周张贴了换表通知，但换表时未当面经</w:t>
            </w:r>
            <w:r>
              <w:rPr>
                <w:rFonts w:hint="eastAsia" w:ascii="仿宋_GB2312" w:eastAsia="仿宋_GB2312"/>
                <w:color w:val="000000"/>
                <w:sz w:val="28"/>
                <w:szCs w:val="28"/>
                <w:lang w:eastAsia="zh-CN"/>
              </w:rPr>
              <w:t>过该用户</w:t>
            </w:r>
            <w:r>
              <w:rPr>
                <w:rFonts w:hint="eastAsia" w:ascii="仿宋_GB2312" w:eastAsia="仿宋_GB2312"/>
                <w:color w:val="000000"/>
                <w:sz w:val="28"/>
                <w:szCs w:val="28"/>
              </w:rPr>
              <w:t>确认，引发投诉。</w:t>
            </w:r>
            <w:r>
              <w:rPr>
                <w:rFonts w:hint="eastAsia" w:ascii="仿宋_GB2312" w:eastAsia="仿宋_GB2312"/>
                <w:color w:val="000000"/>
                <w:sz w:val="28"/>
                <w:szCs w:val="28"/>
                <w:lang w:eastAsia="zh-CN"/>
              </w:rPr>
              <w:t>已要求供电企业</w:t>
            </w:r>
            <w:r>
              <w:rPr>
                <w:rFonts w:hint="eastAsia" w:ascii="仿宋_GB2312" w:eastAsia="仿宋_GB2312"/>
                <w:color w:val="000000"/>
                <w:sz w:val="28"/>
                <w:szCs w:val="28"/>
              </w:rPr>
              <w:t>严格规范工作标准，加强与用户的沟通交流。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2</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国网冀北电力有限公司唐山供电公司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唐山市路北区群众反映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12月14日</w:t>
            </w:r>
            <w:r>
              <w:rPr>
                <w:rFonts w:hint="eastAsia" w:ascii="仿宋_GB2312" w:eastAsia="仿宋_GB2312"/>
                <w:color w:val="000000"/>
                <w:sz w:val="28"/>
                <w:szCs w:val="28"/>
                <w:lang w:eastAsia="zh-CN"/>
              </w:rPr>
              <w:t>收到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员工向</w:t>
            </w:r>
            <w:r>
              <w:rPr>
                <w:rFonts w:hint="eastAsia" w:ascii="仿宋_GB2312" w:eastAsia="仿宋_GB2312"/>
                <w:color w:val="000000"/>
                <w:sz w:val="28"/>
                <w:szCs w:val="28"/>
                <w:lang w:eastAsia="zh-CN"/>
              </w:rPr>
              <w:t>其</w:t>
            </w:r>
            <w:r>
              <w:rPr>
                <w:rFonts w:hint="eastAsia" w:ascii="仿宋_GB2312" w:eastAsia="仿宋_GB2312"/>
                <w:color w:val="000000"/>
                <w:sz w:val="28"/>
                <w:szCs w:val="28"/>
              </w:rPr>
              <w:t>催交电费</w:t>
            </w:r>
            <w:r>
              <w:rPr>
                <w:rFonts w:hint="eastAsia" w:ascii="仿宋_GB2312" w:eastAsia="仿宋_GB2312"/>
                <w:color w:val="000000"/>
                <w:sz w:val="28"/>
                <w:szCs w:val="28"/>
                <w:lang w:eastAsia="zh-CN"/>
              </w:rPr>
              <w:t>的通知</w:t>
            </w:r>
            <w:r>
              <w:rPr>
                <w:rFonts w:hint="eastAsia" w:ascii="仿宋_GB2312" w:eastAsia="仿宋_GB2312"/>
                <w:color w:val="000000"/>
                <w:sz w:val="28"/>
                <w:szCs w:val="28"/>
              </w:rPr>
              <w:t>，</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自行查询</w:t>
            </w:r>
            <w:r>
              <w:rPr>
                <w:rFonts w:hint="eastAsia" w:ascii="仿宋_GB2312" w:eastAsia="仿宋_GB2312"/>
                <w:color w:val="000000"/>
                <w:sz w:val="28"/>
                <w:szCs w:val="28"/>
                <w:lang w:eastAsia="zh-CN"/>
              </w:rPr>
              <w:t>显示</w:t>
            </w:r>
            <w:r>
              <w:rPr>
                <w:rFonts w:hint="eastAsia" w:ascii="仿宋_GB2312" w:eastAsia="仿宋_GB2312"/>
                <w:color w:val="000000"/>
                <w:sz w:val="28"/>
                <w:szCs w:val="28"/>
              </w:rPr>
              <w:t>有248.14元的余额，且之前11月份也发生过此问题，联系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企业被</w:t>
            </w:r>
            <w:r>
              <w:rPr>
                <w:rFonts w:hint="eastAsia" w:ascii="仿宋_GB2312" w:eastAsia="仿宋_GB2312"/>
                <w:color w:val="000000"/>
                <w:sz w:val="28"/>
                <w:szCs w:val="28"/>
              </w:rPr>
              <w:t>告知欠费，联系95598</w:t>
            </w:r>
            <w:r>
              <w:rPr>
                <w:rFonts w:hint="eastAsia" w:ascii="仿宋_GB2312" w:eastAsia="仿宋_GB2312"/>
                <w:color w:val="000000"/>
                <w:sz w:val="28"/>
                <w:szCs w:val="28"/>
                <w:lang w:eastAsia="zh-CN"/>
              </w:rPr>
              <w:t>供电服务热线被</w:t>
            </w:r>
            <w:r>
              <w:rPr>
                <w:rFonts w:hint="eastAsia" w:ascii="仿宋_GB2312" w:eastAsia="仿宋_GB2312"/>
                <w:color w:val="000000"/>
                <w:sz w:val="28"/>
                <w:szCs w:val="28"/>
              </w:rPr>
              <w:t>告知不欠费，</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尽快解决未欠费但经常被催交的问题。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部分属实</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未及时缴纳2018年9月电费，催费人员多次张贴欠费通知单</w:t>
            </w:r>
            <w:r>
              <w:rPr>
                <w:rFonts w:hint="eastAsia" w:ascii="仿宋_GB2312" w:eastAsia="仿宋_GB2312"/>
                <w:color w:val="000000"/>
                <w:sz w:val="28"/>
                <w:szCs w:val="28"/>
                <w:lang w:eastAsia="zh-CN"/>
              </w:rPr>
              <w:t>但未联系到该用户</w:t>
            </w:r>
            <w:r>
              <w:rPr>
                <w:rFonts w:hint="eastAsia" w:ascii="仿宋_GB2312" w:eastAsia="仿宋_GB2312"/>
                <w:color w:val="000000"/>
                <w:sz w:val="28"/>
                <w:szCs w:val="28"/>
              </w:rPr>
              <w:t>，</w:t>
            </w:r>
            <w:r>
              <w:rPr>
                <w:rFonts w:hint="eastAsia" w:ascii="仿宋_GB2312" w:eastAsia="仿宋_GB2312"/>
                <w:color w:val="000000"/>
                <w:sz w:val="28"/>
                <w:szCs w:val="28"/>
                <w:lang w:eastAsia="zh-CN"/>
              </w:rPr>
              <w:t>自行</w:t>
            </w:r>
            <w:r>
              <w:rPr>
                <w:rFonts w:hint="eastAsia" w:ascii="仿宋_GB2312" w:eastAsia="仿宋_GB2312"/>
                <w:color w:val="000000"/>
                <w:sz w:val="28"/>
                <w:szCs w:val="28"/>
              </w:rPr>
              <w:t>为</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垫付</w:t>
            </w:r>
            <w:r>
              <w:rPr>
                <w:rFonts w:hint="eastAsia" w:ascii="仿宋_GB2312" w:eastAsia="仿宋_GB2312"/>
                <w:color w:val="000000"/>
                <w:sz w:val="28"/>
                <w:szCs w:val="28"/>
                <w:lang w:eastAsia="zh-CN"/>
              </w:rPr>
              <w:t>了</w:t>
            </w:r>
            <w:r>
              <w:rPr>
                <w:rFonts w:hint="eastAsia" w:ascii="仿宋_GB2312" w:eastAsia="仿宋_GB2312"/>
                <w:color w:val="000000"/>
                <w:sz w:val="28"/>
                <w:szCs w:val="28"/>
              </w:rPr>
              <w:t>电费，造成</w:t>
            </w:r>
            <w:r>
              <w:rPr>
                <w:rFonts w:hint="eastAsia" w:ascii="仿宋_GB2312" w:eastAsia="仿宋_GB2312"/>
                <w:color w:val="000000"/>
                <w:sz w:val="28"/>
                <w:szCs w:val="28"/>
                <w:lang w:eastAsia="zh-CN"/>
              </w:rPr>
              <w:t>该用户</w:t>
            </w:r>
            <w:r>
              <w:rPr>
                <w:rFonts w:hint="eastAsia" w:ascii="仿宋_GB2312" w:eastAsia="仿宋_GB2312"/>
                <w:color w:val="000000"/>
                <w:sz w:val="28"/>
                <w:szCs w:val="28"/>
              </w:rPr>
              <w:t>无法</w:t>
            </w:r>
            <w:r>
              <w:rPr>
                <w:rFonts w:hint="eastAsia" w:ascii="仿宋_GB2312" w:eastAsia="仿宋_GB2312"/>
                <w:color w:val="000000"/>
                <w:sz w:val="28"/>
                <w:szCs w:val="28"/>
                <w:lang w:eastAsia="zh-CN"/>
              </w:rPr>
              <w:t>再</w:t>
            </w:r>
            <w:r>
              <w:rPr>
                <w:rFonts w:hint="eastAsia" w:ascii="仿宋_GB2312" w:eastAsia="仿宋_GB2312"/>
                <w:color w:val="000000"/>
                <w:sz w:val="28"/>
                <w:szCs w:val="28"/>
              </w:rPr>
              <w:t>通过电子渠道缴纳该笔电费。</w:t>
            </w:r>
            <w:r>
              <w:rPr>
                <w:rFonts w:hint="eastAsia" w:ascii="仿宋_GB2312" w:eastAsia="仿宋_GB2312"/>
                <w:color w:val="000000"/>
                <w:sz w:val="28"/>
                <w:szCs w:val="28"/>
                <w:lang w:eastAsia="zh-CN"/>
              </w:rPr>
              <w:t>用户已于</w:t>
            </w:r>
            <w:r>
              <w:rPr>
                <w:rFonts w:hint="eastAsia" w:ascii="仿宋_GB2312" w:eastAsia="仿宋_GB2312"/>
                <w:color w:val="000000"/>
                <w:sz w:val="28"/>
                <w:szCs w:val="28"/>
              </w:rPr>
              <w:t>12月20日将欠费交付供电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对违规垫付电费的催费人员进行了经济考核。</w:t>
            </w:r>
            <w:r>
              <w:rPr>
                <w:rFonts w:hint="eastAsia" w:ascii="仿宋_GB2312" w:eastAsia="仿宋_GB2312"/>
                <w:color w:val="000000"/>
                <w:sz w:val="28"/>
                <w:szCs w:val="28"/>
                <w:lang w:eastAsia="zh-CN"/>
              </w:rPr>
              <w:t>回访用户对处理结果表示认可。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3</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内蒙古电力</w:t>
            </w:r>
            <w:r>
              <w:rPr>
                <w:rFonts w:ascii="仿宋_GB2312" w:eastAsia="仿宋_GB2312"/>
                <w:color w:val="000000"/>
                <w:sz w:val="28"/>
                <w:szCs w:val="28"/>
              </w:rPr>
              <w:t>(</w:t>
            </w:r>
            <w:r>
              <w:rPr>
                <w:rFonts w:hint="eastAsia" w:ascii="仿宋_GB2312" w:eastAsia="仿宋_GB2312"/>
                <w:color w:val="000000"/>
                <w:sz w:val="28"/>
                <w:szCs w:val="28"/>
              </w:rPr>
              <w:t>集团</w:t>
            </w:r>
            <w:r>
              <w:rPr>
                <w:rFonts w:ascii="仿宋_GB2312" w:eastAsia="仿宋_GB2312"/>
                <w:color w:val="000000"/>
                <w:sz w:val="28"/>
                <w:szCs w:val="28"/>
              </w:rPr>
              <w:t>)</w:t>
            </w:r>
            <w:r>
              <w:rPr>
                <w:rFonts w:hint="eastAsia" w:ascii="仿宋_GB2312" w:eastAsia="仿宋_GB2312"/>
                <w:color w:val="000000"/>
                <w:sz w:val="28"/>
                <w:szCs w:val="28"/>
              </w:rPr>
              <w:t>有限公司呼和浩特供电局</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呼和浩特市回民区群众反映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把自家和邻居家的电表接错，联系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未处理</w:t>
            </w:r>
            <w:r>
              <w:rPr>
                <w:rFonts w:hint="eastAsia" w:ascii="仿宋_GB2312" w:eastAsia="仿宋_GB2312"/>
                <w:color w:val="000000"/>
                <w:sz w:val="28"/>
                <w:szCs w:val="28"/>
                <w:lang w:eastAsia="zh-CN"/>
              </w:rPr>
              <w:t>。后于</w:t>
            </w:r>
            <w:r>
              <w:rPr>
                <w:rFonts w:hint="eastAsia" w:ascii="仿宋_GB2312" w:eastAsia="仿宋_GB2312"/>
                <w:color w:val="000000"/>
                <w:sz w:val="28"/>
                <w:szCs w:val="28"/>
              </w:rPr>
              <w:t>11月5日</w:t>
            </w:r>
            <w:r>
              <w:rPr>
                <w:rFonts w:hint="eastAsia" w:ascii="仿宋_GB2312" w:eastAsia="仿宋_GB2312"/>
                <w:color w:val="000000"/>
                <w:sz w:val="28"/>
                <w:szCs w:val="28"/>
                <w:lang w:eastAsia="zh-CN"/>
              </w:rPr>
              <w:t>因欠费被供电企业停电</w:t>
            </w:r>
            <w:r>
              <w:rPr>
                <w:rFonts w:hint="eastAsia" w:ascii="仿宋_GB2312" w:eastAsia="仿宋_GB2312"/>
                <w:color w:val="000000"/>
                <w:sz w:val="28"/>
                <w:szCs w:val="28"/>
              </w:rPr>
              <w:t>，用户表示是邻居家欠费，并非自家欠费，联系95598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反映未回复，</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尽快解决此问题并尽快恢复供电。</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部分属实。开发商在新建房屋时将</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与其邻居家电表接反，供电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工作人员经过普查发现该问题，但施工队未及时对问题进行纠正，导致新表仍存在接反的问题。</w:t>
            </w:r>
            <w:r>
              <w:rPr>
                <w:rFonts w:hint="eastAsia" w:ascii="仿宋_GB2312" w:eastAsia="仿宋_GB2312"/>
                <w:color w:val="000000"/>
                <w:sz w:val="28"/>
                <w:szCs w:val="28"/>
                <w:lang w:eastAsia="zh-CN"/>
              </w:rPr>
              <w:t>已督促</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重新为</w:t>
            </w:r>
            <w:r>
              <w:rPr>
                <w:rFonts w:hint="eastAsia" w:ascii="仿宋_GB2312" w:eastAsia="仿宋_GB2312"/>
                <w:color w:val="000000"/>
                <w:sz w:val="28"/>
                <w:szCs w:val="28"/>
                <w:lang w:eastAsia="zh-CN"/>
              </w:rPr>
              <w:t>该用户</w:t>
            </w:r>
            <w:r>
              <w:rPr>
                <w:rFonts w:hint="eastAsia" w:ascii="仿宋_GB2312" w:eastAsia="仿宋_GB2312"/>
                <w:color w:val="000000"/>
                <w:sz w:val="28"/>
                <w:szCs w:val="28"/>
              </w:rPr>
              <w:t>接线，</w:t>
            </w:r>
            <w:r>
              <w:rPr>
                <w:rFonts w:hint="eastAsia" w:ascii="仿宋_GB2312" w:eastAsia="仿宋_GB2312"/>
                <w:color w:val="000000"/>
                <w:sz w:val="28"/>
                <w:szCs w:val="28"/>
                <w:lang w:eastAsia="zh-CN"/>
              </w:rPr>
              <w:t>并</w:t>
            </w:r>
            <w:r>
              <w:rPr>
                <w:rFonts w:hint="eastAsia" w:ascii="仿宋_GB2312" w:eastAsia="仿宋_GB2312"/>
                <w:color w:val="000000"/>
                <w:sz w:val="28"/>
                <w:szCs w:val="28"/>
              </w:rPr>
              <w:t>对电费进行处理。经回访，</w:t>
            </w:r>
            <w:r>
              <w:rPr>
                <w:rFonts w:hint="eastAsia" w:ascii="仿宋_GB2312" w:eastAsia="仿宋_GB2312"/>
                <w:color w:val="000000"/>
                <w:sz w:val="28"/>
                <w:szCs w:val="28"/>
                <w:lang w:eastAsia="zh-CN"/>
              </w:rPr>
              <w:t>用户表示认可</w:t>
            </w:r>
            <w:r>
              <w:rPr>
                <w:rFonts w:hint="eastAsia"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4</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国网内蒙古东部电力有限公司赤峰供电公司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赤峰市喀喇沁旗群众反映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2018年1月份安装光伏发电，1月14日并网成功，合同写明</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个月结算一次电费，但2018年4月开始电费一直未结算，联系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称10月中旬结算，但一直未结算，</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尽快结算电费。</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补贴</w:t>
            </w:r>
            <w:r>
              <w:rPr>
                <w:rFonts w:hint="eastAsia" w:ascii="仿宋_GB2312" w:eastAsia="仿宋_GB2312"/>
                <w:color w:val="000000"/>
                <w:sz w:val="28"/>
                <w:szCs w:val="28"/>
                <w:lang w:eastAsia="zh-CN"/>
              </w:rPr>
              <w:t>由</w:t>
            </w:r>
            <w:r>
              <w:rPr>
                <w:rFonts w:hint="eastAsia" w:ascii="仿宋_GB2312" w:eastAsia="仿宋_GB2312"/>
                <w:color w:val="000000"/>
                <w:sz w:val="28"/>
                <w:szCs w:val="28"/>
              </w:rPr>
              <w:t>国家统一发放，</w:t>
            </w:r>
            <w:r>
              <w:rPr>
                <w:rFonts w:hint="eastAsia" w:ascii="仿宋_GB2312" w:eastAsia="仿宋_GB2312"/>
                <w:color w:val="000000"/>
                <w:sz w:val="28"/>
                <w:szCs w:val="28"/>
                <w:lang w:eastAsia="zh-CN"/>
              </w:rPr>
              <w:t>但需供电企业帮助用户代开发票。</w:t>
            </w:r>
            <w:r>
              <w:rPr>
                <w:rFonts w:hint="eastAsia" w:ascii="仿宋_GB2312" w:eastAsia="仿宋_GB2312"/>
                <w:color w:val="000000"/>
                <w:sz w:val="28"/>
                <w:szCs w:val="28"/>
                <w:lang w:val="en-US" w:eastAsia="zh-CN"/>
              </w:rPr>
              <w:t>8月份补贴下发到供电企业时</w:t>
            </w:r>
            <w:r>
              <w:rPr>
                <w:rFonts w:hint="eastAsia" w:ascii="仿宋_GB2312" w:eastAsia="仿宋_GB2312"/>
                <w:color w:val="000000"/>
                <w:sz w:val="28"/>
                <w:szCs w:val="28"/>
              </w:rPr>
              <w:t>正值税务系统</w:t>
            </w:r>
            <w:r>
              <w:rPr>
                <w:rFonts w:hint="eastAsia" w:ascii="仿宋_GB2312" w:eastAsia="仿宋_GB2312"/>
                <w:color w:val="000000"/>
                <w:sz w:val="28"/>
                <w:szCs w:val="28"/>
                <w:lang w:eastAsia="zh-CN"/>
              </w:rPr>
              <w:t>更换，</w:t>
            </w:r>
            <w:r>
              <w:rPr>
                <w:rFonts w:hint="eastAsia" w:ascii="仿宋_GB2312" w:eastAsia="仿宋_GB2312"/>
                <w:color w:val="000000"/>
                <w:sz w:val="28"/>
                <w:szCs w:val="28"/>
              </w:rPr>
              <w:t>无法开具发票，导致此费用未及时结清。</w:t>
            </w:r>
            <w:r>
              <w:rPr>
                <w:rFonts w:hint="eastAsia" w:ascii="仿宋_GB2312" w:eastAsia="仿宋_GB2312"/>
                <w:color w:val="000000"/>
                <w:sz w:val="28"/>
                <w:szCs w:val="28"/>
                <w:lang w:eastAsia="zh-CN"/>
              </w:rPr>
              <w:t>后又</w:t>
            </w:r>
            <w:r>
              <w:rPr>
                <w:rFonts w:hint="eastAsia" w:ascii="仿宋_GB2312" w:eastAsia="仿宋_GB2312"/>
                <w:color w:val="000000"/>
                <w:sz w:val="28"/>
                <w:szCs w:val="28"/>
              </w:rPr>
              <w:t>因税务部门</w:t>
            </w:r>
            <w:r>
              <w:rPr>
                <w:rFonts w:hint="eastAsia" w:ascii="仿宋_GB2312" w:eastAsia="仿宋_GB2312"/>
                <w:color w:val="000000"/>
                <w:sz w:val="28"/>
                <w:szCs w:val="28"/>
                <w:lang w:eastAsia="zh-CN"/>
              </w:rPr>
              <w:t>责任</w:t>
            </w:r>
            <w:r>
              <w:rPr>
                <w:rFonts w:hint="eastAsia" w:ascii="仿宋_GB2312" w:eastAsia="仿宋_GB2312"/>
                <w:color w:val="000000"/>
                <w:sz w:val="28"/>
                <w:szCs w:val="28"/>
              </w:rPr>
              <w:t>再次延误了给用户结清费用的时间。</w:t>
            </w:r>
            <w:r>
              <w:rPr>
                <w:rFonts w:hint="eastAsia" w:ascii="仿宋_GB2312" w:eastAsia="仿宋_GB2312"/>
                <w:color w:val="000000"/>
                <w:sz w:val="28"/>
                <w:szCs w:val="28"/>
                <w:lang w:eastAsia="zh-CN"/>
              </w:rPr>
              <w:t>现</w:t>
            </w:r>
            <w:r>
              <w:rPr>
                <w:rFonts w:hint="eastAsia" w:ascii="仿宋_GB2312" w:eastAsia="仿宋_GB2312"/>
                <w:color w:val="000000"/>
                <w:sz w:val="28"/>
                <w:szCs w:val="28"/>
              </w:rPr>
              <w:t>已督促供电企业将具体情况向用户解释说明，并积极与税务部门沟通协商，目前税务部门已解决发票问题，供电企业也</w:t>
            </w:r>
            <w:r>
              <w:rPr>
                <w:rFonts w:hint="eastAsia" w:ascii="仿宋_GB2312" w:eastAsia="仿宋_GB2312"/>
                <w:color w:val="000000"/>
                <w:sz w:val="28"/>
                <w:szCs w:val="28"/>
                <w:lang w:eastAsia="zh-CN"/>
              </w:rPr>
              <w:t>已</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将该用户4</w:t>
            </w:r>
            <w:r>
              <w:rPr>
                <w:rFonts w:hint="eastAsia" w:ascii="仿宋_GB2312" w:eastAsia="仿宋_GB2312"/>
                <w:color w:val="000000"/>
                <w:sz w:val="28"/>
                <w:szCs w:val="28"/>
                <w:lang w:eastAsia="zh-CN"/>
              </w:rPr>
              <w:t>至</w:t>
            </w:r>
            <w:r>
              <w:rPr>
                <w:rFonts w:hint="eastAsia" w:ascii="仿宋_GB2312" w:eastAsia="仿宋_GB2312"/>
                <w:color w:val="000000"/>
                <w:sz w:val="28"/>
                <w:szCs w:val="28"/>
              </w:rPr>
              <w:t>5月份光伏发电补贴和6</w:t>
            </w:r>
            <w:r>
              <w:rPr>
                <w:rFonts w:hint="eastAsia" w:ascii="仿宋_GB2312" w:eastAsia="仿宋_GB2312"/>
                <w:color w:val="000000"/>
                <w:sz w:val="28"/>
                <w:szCs w:val="28"/>
                <w:lang w:eastAsia="zh-CN"/>
              </w:rPr>
              <w:t>至</w:t>
            </w:r>
            <w:r>
              <w:rPr>
                <w:rFonts w:hint="eastAsia" w:ascii="仿宋_GB2312" w:eastAsia="仿宋_GB2312"/>
                <w:color w:val="000000"/>
                <w:sz w:val="28"/>
                <w:szCs w:val="28"/>
              </w:rPr>
              <w:t>10月份的上网电费结清。</w:t>
            </w:r>
            <w:r>
              <w:rPr>
                <w:rFonts w:hint="eastAsia" w:ascii="仿宋_GB2312" w:eastAsia="仿宋_GB2312"/>
                <w:color w:val="000000"/>
                <w:sz w:val="28"/>
                <w:szCs w:val="28"/>
                <w:lang w:eastAsia="zh-CN"/>
              </w:rPr>
              <w:t>回访</w:t>
            </w:r>
            <w:r>
              <w:rPr>
                <w:rFonts w:hint="eastAsia" w:ascii="仿宋_GB2312" w:eastAsia="仿宋_GB2312"/>
                <w:color w:val="000000"/>
                <w:sz w:val="28"/>
                <w:szCs w:val="28"/>
              </w:rPr>
              <w:t>用户</w:t>
            </w:r>
            <w:r>
              <w:rPr>
                <w:rFonts w:hint="eastAsia" w:ascii="仿宋_GB2312" w:eastAsia="仿宋_GB2312"/>
                <w:color w:val="000000"/>
                <w:sz w:val="28"/>
                <w:szCs w:val="28"/>
                <w:lang w:eastAsia="zh-CN"/>
              </w:rPr>
              <w:t>表示</w:t>
            </w:r>
            <w:r>
              <w:rPr>
                <w:rFonts w:hint="eastAsia" w:ascii="仿宋_GB2312" w:eastAsia="仿宋_GB2312"/>
                <w:color w:val="000000"/>
                <w:sz w:val="28"/>
                <w:szCs w:val="2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5</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auto"/>
                <w:sz w:val="28"/>
                <w:szCs w:val="28"/>
              </w:rPr>
              <w:t>国网辽宁省电力有限公司阜新供电公司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通辽市科尔沁左翼后旗群众反映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其居住地电压低持续3年，</w:t>
            </w:r>
            <w:r>
              <w:rPr>
                <w:rFonts w:hint="eastAsia" w:ascii="仿宋_GB2312" w:eastAsia="仿宋_GB2312"/>
                <w:color w:val="000000"/>
                <w:sz w:val="28"/>
                <w:szCs w:val="28"/>
                <w:lang w:eastAsia="zh-CN"/>
              </w:rPr>
              <w:t>联系当地供电企业和</w:t>
            </w:r>
            <w:r>
              <w:rPr>
                <w:rFonts w:hint="eastAsia" w:ascii="仿宋_GB2312" w:eastAsia="仿宋_GB2312"/>
                <w:color w:val="000000"/>
                <w:sz w:val="28"/>
                <w:szCs w:val="28"/>
              </w:rPr>
              <w:t>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一直未解决，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经调查，反映事项部分属实。用户所在地属内蒙古、辽宁交界处，非蒙东电力用户，因此转由辽宁电力有限公司调查处理。后经</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企业会同用户一起</w:t>
            </w:r>
            <w:r>
              <w:rPr>
                <w:rFonts w:hint="eastAsia" w:ascii="仿宋_GB2312" w:eastAsia="仿宋_GB2312"/>
                <w:color w:val="000000"/>
                <w:sz w:val="28"/>
                <w:szCs w:val="28"/>
              </w:rPr>
              <w:t>对当地3家居民进行了实地测量，电压均符合国家标准，不存在低电压问题。</w:t>
            </w:r>
            <w:r>
              <w:rPr>
                <w:rFonts w:hint="eastAsia" w:ascii="仿宋_GB2312" w:eastAsia="仿宋_GB2312"/>
                <w:color w:val="000000"/>
                <w:sz w:val="28"/>
                <w:szCs w:val="28"/>
                <w:lang w:eastAsia="zh-CN"/>
              </w:rPr>
              <w:t>后经进一步调查发现该地</w:t>
            </w:r>
            <w:r>
              <w:rPr>
                <w:rFonts w:hint="eastAsia" w:ascii="仿宋_GB2312" w:eastAsia="仿宋_GB2312"/>
                <w:color w:val="000000"/>
                <w:sz w:val="28"/>
                <w:szCs w:val="28"/>
              </w:rPr>
              <w:t>在夏季灌溉期间用户集中使用水泵</w:t>
            </w:r>
            <w:r>
              <w:rPr>
                <w:rFonts w:hint="eastAsia" w:ascii="仿宋_GB2312" w:eastAsia="仿宋_GB2312"/>
                <w:color w:val="000000"/>
                <w:sz w:val="28"/>
                <w:szCs w:val="28"/>
                <w:lang w:eastAsia="zh-CN"/>
              </w:rPr>
              <w:t>，</w:t>
            </w:r>
            <w:r>
              <w:rPr>
                <w:rFonts w:hint="eastAsia" w:ascii="仿宋_GB2312" w:eastAsia="仿宋_GB2312"/>
                <w:color w:val="000000"/>
                <w:sz w:val="28"/>
                <w:szCs w:val="28"/>
              </w:rPr>
              <w:t>负荷过大，导致低电压</w:t>
            </w:r>
            <w:r>
              <w:rPr>
                <w:rFonts w:hint="eastAsia" w:ascii="仿宋_GB2312" w:eastAsia="仿宋_GB2312"/>
                <w:color w:val="000000"/>
                <w:sz w:val="28"/>
                <w:szCs w:val="28"/>
                <w:lang w:eastAsia="zh-CN"/>
              </w:rPr>
              <w:t>问题</w:t>
            </w:r>
            <w:r>
              <w:rPr>
                <w:rFonts w:hint="eastAsia" w:ascii="仿宋_GB2312" w:eastAsia="仿宋_GB2312"/>
                <w:color w:val="000000"/>
                <w:sz w:val="28"/>
                <w:szCs w:val="28"/>
              </w:rPr>
              <w:t>。已</w:t>
            </w:r>
            <w:r>
              <w:rPr>
                <w:rFonts w:hint="eastAsia" w:ascii="仿宋_GB2312" w:eastAsia="仿宋_GB2312"/>
                <w:color w:val="000000"/>
                <w:sz w:val="28"/>
                <w:szCs w:val="28"/>
                <w:lang w:eastAsia="zh-CN"/>
              </w:rPr>
              <w:t>要求</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企业引导</w:t>
            </w:r>
            <w:r>
              <w:rPr>
                <w:rFonts w:hint="eastAsia" w:ascii="仿宋_GB2312" w:eastAsia="仿宋_GB2312"/>
                <w:color w:val="000000"/>
                <w:sz w:val="28"/>
                <w:szCs w:val="28"/>
              </w:rPr>
              <w:t>用户在集中灌溉期间采取错峰灌溉，避免引起</w:t>
            </w:r>
            <w:r>
              <w:rPr>
                <w:rFonts w:hint="eastAsia" w:ascii="仿宋_GB2312" w:eastAsia="仿宋_GB2312"/>
                <w:color w:val="000000"/>
                <w:sz w:val="28"/>
                <w:szCs w:val="28"/>
                <w:lang w:eastAsia="zh-CN"/>
              </w:rPr>
              <w:t>低</w:t>
            </w:r>
            <w:r>
              <w:rPr>
                <w:rFonts w:hint="eastAsia" w:ascii="仿宋_GB2312" w:eastAsia="仿宋_GB2312"/>
                <w:color w:val="000000"/>
                <w:sz w:val="28"/>
                <w:szCs w:val="28"/>
              </w:rPr>
              <w:t>电压</w:t>
            </w:r>
            <w:r>
              <w:rPr>
                <w:rFonts w:hint="eastAsia" w:ascii="仿宋_GB2312" w:eastAsia="仿宋_GB2312"/>
                <w:color w:val="000000"/>
                <w:sz w:val="28"/>
                <w:szCs w:val="28"/>
                <w:lang w:eastAsia="zh-CN"/>
              </w:rPr>
              <w:t>问题</w:t>
            </w:r>
            <w:r>
              <w:rPr>
                <w:rFonts w:hint="eastAsia" w:ascii="仿宋_GB2312" w:eastAsia="仿宋_GB2312"/>
                <w:color w:val="000000"/>
                <w:sz w:val="28"/>
                <w:szCs w:val="28"/>
              </w:rPr>
              <w:t>，并提出合理化增容方案，用户对此次测量和问题解答表示认可。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6</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国网辽宁省电力有限公司阜新供电公司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阜新市阜新蒙古族自治县群众反映</w:t>
            </w:r>
            <w:r>
              <w:rPr>
                <w:rFonts w:hint="eastAsia" w:ascii="仿宋_GB2312" w:eastAsia="仿宋_GB2312"/>
                <w:color w:val="000000"/>
                <w:sz w:val="28"/>
                <w:szCs w:val="28"/>
                <w:lang w:eastAsia="zh-CN"/>
              </w:rPr>
              <w:t>，用户居住地</w:t>
            </w:r>
            <w:r>
              <w:rPr>
                <w:rFonts w:hint="eastAsia" w:ascii="仿宋_GB2312" w:eastAsia="仿宋_GB2312"/>
                <w:color w:val="000000"/>
                <w:sz w:val="28"/>
                <w:szCs w:val="28"/>
              </w:rPr>
              <w:t>近7、8年一直电压低，联系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企业和</w:t>
            </w:r>
            <w:r>
              <w:rPr>
                <w:rFonts w:hint="eastAsia" w:ascii="仿宋_GB2312" w:eastAsia="仿宋_GB2312"/>
                <w:color w:val="000000"/>
                <w:sz w:val="28"/>
                <w:szCs w:val="28"/>
              </w:rPr>
              <w:t>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反映，告知已经上报申请变压器，但至今问题未得到解决，</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经调查，反映事项属实。该用户所在地位于</w:t>
            </w:r>
            <w:r>
              <w:rPr>
                <w:rFonts w:hint="eastAsia" w:ascii="仿宋_GB2312" w:eastAsia="仿宋_GB2312"/>
                <w:color w:val="000000"/>
                <w:sz w:val="28"/>
                <w:szCs w:val="28"/>
                <w:lang w:eastAsia="zh-CN"/>
              </w:rPr>
              <w:t>线路</w:t>
            </w:r>
            <w:r>
              <w:rPr>
                <w:rFonts w:hint="eastAsia" w:ascii="仿宋_GB2312" w:eastAsia="仿宋_GB2312"/>
                <w:color w:val="000000"/>
                <w:sz w:val="28"/>
                <w:szCs w:val="28"/>
              </w:rPr>
              <w:t>末端，</w:t>
            </w:r>
            <w:r>
              <w:rPr>
                <w:rFonts w:hint="eastAsia" w:ascii="仿宋_GB2312" w:eastAsia="仿宋_GB2312"/>
                <w:color w:val="000000"/>
                <w:sz w:val="28"/>
                <w:szCs w:val="28"/>
                <w:lang w:eastAsia="zh-CN"/>
              </w:rPr>
              <w:t>且</w:t>
            </w:r>
            <w:r>
              <w:rPr>
                <w:rFonts w:hint="eastAsia" w:ascii="仿宋_GB2312" w:eastAsia="仿宋_GB2312"/>
                <w:color w:val="000000"/>
                <w:sz w:val="28"/>
                <w:szCs w:val="28"/>
              </w:rPr>
              <w:t>线径过</w:t>
            </w:r>
            <w:r>
              <w:rPr>
                <w:rFonts w:hint="eastAsia" w:ascii="仿宋_GB2312" w:eastAsia="仿宋_GB2312"/>
                <w:color w:val="000000"/>
                <w:sz w:val="28"/>
                <w:szCs w:val="28"/>
                <w:lang w:eastAsia="zh-CN"/>
              </w:rPr>
              <w:t>细</w:t>
            </w:r>
            <w:r>
              <w:rPr>
                <w:rFonts w:hint="eastAsia" w:ascii="仿宋_GB2312" w:eastAsia="仿宋_GB2312"/>
                <w:color w:val="000000"/>
                <w:sz w:val="28"/>
                <w:szCs w:val="28"/>
              </w:rPr>
              <w:t>，</w:t>
            </w:r>
            <w:r>
              <w:rPr>
                <w:rFonts w:hint="eastAsia" w:ascii="仿宋_GB2312" w:eastAsia="仿宋_GB2312"/>
                <w:color w:val="000000"/>
                <w:sz w:val="28"/>
                <w:szCs w:val="28"/>
                <w:lang w:eastAsia="zh-CN"/>
              </w:rPr>
              <w:t>导致</w:t>
            </w:r>
            <w:r>
              <w:rPr>
                <w:rFonts w:hint="eastAsia" w:ascii="仿宋_GB2312" w:eastAsia="仿宋_GB2312"/>
                <w:color w:val="000000"/>
                <w:sz w:val="28"/>
                <w:szCs w:val="28"/>
              </w:rPr>
              <w:t>长时间处于低电压状态</w:t>
            </w:r>
            <w:r>
              <w:rPr>
                <w:rFonts w:hint="eastAsia" w:ascii="仿宋_GB2312" w:eastAsia="仿宋_GB2312"/>
                <w:color w:val="000000"/>
                <w:sz w:val="28"/>
                <w:szCs w:val="28"/>
                <w:lang w:eastAsia="zh-CN"/>
              </w:rPr>
              <w:t>。已责令供电企业尽快整改，供电企业已</w:t>
            </w:r>
            <w:r>
              <w:rPr>
                <w:rFonts w:hint="eastAsia" w:ascii="仿宋_GB2312" w:eastAsia="仿宋_GB2312"/>
                <w:color w:val="000000"/>
                <w:sz w:val="28"/>
                <w:szCs w:val="28"/>
              </w:rPr>
              <w:t>将该用户所在台区列入2019年农网改造工程计划，预计2019年8月底该地区全部改造完毕，届时问题将会彻底解决。已督促供电企业将具体情况向用户解释说明，并制定详细计划、确保物料齐全后第一时间进行施工，用户</w:t>
            </w:r>
            <w:r>
              <w:rPr>
                <w:rFonts w:hint="eastAsia" w:ascii="仿宋_GB2312" w:eastAsia="仿宋_GB2312"/>
                <w:color w:val="000000"/>
                <w:sz w:val="28"/>
                <w:szCs w:val="28"/>
                <w:lang w:eastAsia="zh-CN"/>
              </w:rPr>
              <w:t>表示</w:t>
            </w:r>
            <w:r>
              <w:rPr>
                <w:rFonts w:hint="eastAsia" w:ascii="仿宋_GB2312" w:eastAsia="仿宋_GB2312"/>
                <w:color w:val="000000"/>
                <w:sz w:val="28"/>
                <w:szCs w:val="2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7</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国网辽宁省电力有限公司葫芦岛市供电公司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葫芦岛市绥中县群众反映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其居住地停电</w:t>
            </w:r>
            <w:r>
              <w:rPr>
                <w:rFonts w:hint="eastAsia" w:ascii="仿宋_GB2312" w:eastAsia="仿宋_GB2312"/>
                <w:color w:val="000000"/>
                <w:sz w:val="28"/>
                <w:szCs w:val="28"/>
                <w:lang w:eastAsia="zh-CN"/>
              </w:rPr>
              <w:t>持续</w:t>
            </w:r>
            <w:r>
              <w:rPr>
                <w:rFonts w:hint="eastAsia" w:ascii="仿宋_GB2312" w:eastAsia="仿宋_GB2312"/>
                <w:color w:val="000000"/>
                <w:sz w:val="28"/>
                <w:szCs w:val="28"/>
                <w:lang w:val="en-US" w:eastAsia="zh-CN"/>
              </w:rPr>
              <w:t>4、5</w:t>
            </w:r>
            <w:r>
              <w:rPr>
                <w:rFonts w:hint="eastAsia" w:ascii="仿宋_GB2312" w:eastAsia="仿宋_GB2312"/>
                <w:color w:val="000000"/>
                <w:sz w:val="28"/>
                <w:szCs w:val="28"/>
              </w:rPr>
              <w:t>个小时，联系95598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报修告知不知停电原因及恢复供电时间，</w:t>
            </w:r>
            <w:r>
              <w:rPr>
                <w:rFonts w:hint="eastAsia" w:ascii="仿宋_GB2312" w:eastAsia="仿宋_GB2312"/>
                <w:color w:val="000000"/>
                <w:sz w:val="28"/>
                <w:szCs w:val="28"/>
                <w:lang w:eastAsia="zh-CN"/>
              </w:rPr>
              <w:t>希望</w:t>
            </w:r>
            <w:r>
              <w:rPr>
                <w:rFonts w:hint="eastAsia" w:ascii="仿宋_GB2312" w:eastAsia="仿宋_GB2312"/>
                <w:color w:val="000000"/>
                <w:sz w:val="28"/>
                <w:szCs w:val="28"/>
              </w:rPr>
              <w:t>尽快恢复供电。</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经调查，反映事项部分属实。此次停电</w:t>
            </w:r>
            <w:r>
              <w:rPr>
                <w:rFonts w:hint="eastAsia" w:ascii="仿宋_GB2312" w:eastAsia="仿宋_GB2312"/>
                <w:color w:val="000000"/>
                <w:sz w:val="28"/>
                <w:szCs w:val="28"/>
                <w:lang w:eastAsia="zh-CN"/>
              </w:rPr>
              <w:t>是</w:t>
            </w:r>
            <w:r>
              <w:rPr>
                <w:rFonts w:hint="eastAsia" w:ascii="仿宋_GB2312" w:eastAsia="仿宋_GB2312"/>
                <w:color w:val="000000"/>
                <w:sz w:val="28"/>
                <w:szCs w:val="28"/>
              </w:rPr>
              <w:t>因为给用户供电的</w:t>
            </w:r>
            <w:r>
              <w:rPr>
                <w:rFonts w:hint="eastAsia" w:ascii="仿宋_GB2312" w:eastAsia="仿宋_GB2312"/>
                <w:color w:val="000000"/>
                <w:sz w:val="28"/>
                <w:szCs w:val="28"/>
                <w:lang w:eastAsia="zh-CN"/>
              </w:rPr>
              <w:t>线路发生故障</w:t>
            </w:r>
            <w:r>
              <w:rPr>
                <w:rFonts w:hint="eastAsia" w:ascii="仿宋_GB2312" w:eastAsia="仿宋_GB2312"/>
                <w:color w:val="000000"/>
                <w:sz w:val="28"/>
                <w:szCs w:val="28"/>
              </w:rPr>
              <w:t>，</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立即组织人员进行线路特巡，由于线路长，</w:t>
            </w:r>
            <w:r>
              <w:rPr>
                <w:rFonts w:hint="eastAsia" w:ascii="仿宋_GB2312" w:eastAsia="仿宋_GB2312"/>
                <w:color w:val="000000"/>
                <w:sz w:val="28"/>
                <w:szCs w:val="28"/>
                <w:lang w:eastAsia="zh-CN"/>
              </w:rPr>
              <w:t>分支多</w:t>
            </w:r>
            <w:r>
              <w:rPr>
                <w:rFonts w:hint="eastAsia" w:ascii="仿宋_GB2312" w:eastAsia="仿宋_GB2312"/>
                <w:color w:val="000000"/>
                <w:sz w:val="28"/>
                <w:szCs w:val="28"/>
              </w:rPr>
              <w:t>，导致排查故障较慢。</w:t>
            </w:r>
            <w:r>
              <w:rPr>
                <w:rFonts w:hint="eastAsia" w:ascii="仿宋_GB2312" w:eastAsia="仿宋_GB2312"/>
                <w:color w:val="000000"/>
                <w:sz w:val="28"/>
                <w:szCs w:val="28"/>
                <w:lang w:eastAsia="zh-CN"/>
              </w:rPr>
              <w:t>在</w:t>
            </w:r>
            <w:r>
              <w:rPr>
                <w:rFonts w:hint="eastAsia" w:ascii="仿宋_GB2312" w:eastAsia="仿宋_GB2312"/>
                <w:color w:val="000000"/>
                <w:sz w:val="28"/>
                <w:szCs w:val="28"/>
              </w:rPr>
              <w:t>停电总时长3小时14分</w:t>
            </w:r>
            <w:r>
              <w:rPr>
                <w:rFonts w:hint="eastAsia" w:ascii="仿宋_GB2312" w:eastAsia="仿宋_GB2312"/>
                <w:color w:val="000000"/>
                <w:sz w:val="28"/>
                <w:szCs w:val="28"/>
                <w:lang w:eastAsia="zh-CN"/>
              </w:rPr>
              <w:t>后恢复供电</w:t>
            </w:r>
            <w:r>
              <w:rPr>
                <w:rFonts w:hint="eastAsia" w:ascii="仿宋_GB2312" w:eastAsia="仿宋_GB2312"/>
                <w:color w:val="000000"/>
                <w:sz w:val="28"/>
                <w:szCs w:val="28"/>
              </w:rPr>
              <w:t>。已督促供电企业将具体情况向用户解释说明，用户</w:t>
            </w:r>
            <w:r>
              <w:rPr>
                <w:rFonts w:hint="eastAsia" w:ascii="仿宋_GB2312" w:eastAsia="仿宋_GB2312"/>
                <w:color w:val="000000"/>
                <w:sz w:val="28"/>
                <w:szCs w:val="28"/>
                <w:lang w:eastAsia="zh-CN"/>
              </w:rPr>
              <w:t>表示</w:t>
            </w:r>
            <w:r>
              <w:rPr>
                <w:rFonts w:hint="eastAsia" w:ascii="仿宋_GB2312" w:eastAsia="仿宋_GB2312"/>
                <w:color w:val="000000"/>
                <w:sz w:val="28"/>
                <w:szCs w:val="2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8</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国网辽宁省电力有限公司沈阳供电公司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沈阳市浑南区群众反映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其经营的</w:t>
            </w:r>
            <w:r>
              <w:rPr>
                <w:rFonts w:hint="eastAsia" w:ascii="仿宋_GB2312" w:eastAsia="仿宋_GB2312"/>
                <w:color w:val="000000"/>
                <w:sz w:val="28"/>
                <w:szCs w:val="28"/>
              </w:rPr>
              <w:t>养殖场</w:t>
            </w:r>
            <w:r>
              <w:rPr>
                <w:rFonts w:hint="eastAsia" w:ascii="仿宋_GB2312" w:eastAsia="仿宋_GB2312"/>
                <w:color w:val="000000"/>
                <w:sz w:val="28"/>
                <w:szCs w:val="28"/>
                <w:lang w:eastAsia="zh-CN"/>
              </w:rPr>
              <w:t>于</w:t>
            </w:r>
            <w:r>
              <w:rPr>
                <w:rFonts w:hint="eastAsia" w:ascii="仿宋_GB2312" w:eastAsia="仿宋_GB2312"/>
                <w:color w:val="000000"/>
                <w:sz w:val="28"/>
                <w:szCs w:val="28"/>
              </w:rPr>
              <w:t>5月12日安装的光伏发电，5月30日</w:t>
            </w:r>
            <w:r>
              <w:rPr>
                <w:rFonts w:hint="eastAsia" w:ascii="仿宋_GB2312" w:eastAsia="仿宋_GB2312"/>
                <w:color w:val="000000"/>
                <w:sz w:val="28"/>
                <w:szCs w:val="28"/>
                <w:lang w:eastAsia="zh-CN"/>
              </w:rPr>
              <w:t>完成</w:t>
            </w:r>
            <w:r>
              <w:rPr>
                <w:rFonts w:hint="eastAsia" w:ascii="仿宋_GB2312" w:eastAsia="仿宋_GB2312"/>
                <w:color w:val="000000"/>
                <w:sz w:val="28"/>
                <w:szCs w:val="28"/>
              </w:rPr>
              <w:t>并网，合同</w:t>
            </w:r>
            <w:r>
              <w:rPr>
                <w:rFonts w:hint="eastAsia" w:ascii="仿宋_GB2312" w:eastAsia="仿宋_GB2312"/>
                <w:color w:val="000000"/>
                <w:sz w:val="28"/>
                <w:szCs w:val="28"/>
                <w:lang w:eastAsia="zh-CN"/>
              </w:rPr>
              <w:t>规定</w:t>
            </w:r>
            <w:r>
              <w:rPr>
                <w:rFonts w:hint="eastAsia" w:ascii="仿宋_GB2312" w:eastAsia="仿宋_GB2312"/>
                <w:color w:val="000000"/>
                <w:sz w:val="28"/>
                <w:szCs w:val="28"/>
              </w:rPr>
              <w:t>为季度结算，但至今未结算电费，联系</w:t>
            </w:r>
            <w:r>
              <w:rPr>
                <w:rFonts w:hint="eastAsia" w:ascii="仿宋_GB2312" w:eastAsia="仿宋_GB2312"/>
                <w:color w:val="000000"/>
                <w:sz w:val="28"/>
                <w:szCs w:val="28"/>
                <w:lang w:eastAsia="zh-CN"/>
              </w:rPr>
              <w:t>当地供电企业一直</w:t>
            </w:r>
            <w:r>
              <w:rPr>
                <w:rFonts w:hint="eastAsia" w:ascii="仿宋_GB2312" w:eastAsia="仿宋_GB2312"/>
                <w:color w:val="000000"/>
                <w:sz w:val="28"/>
                <w:szCs w:val="28"/>
              </w:rPr>
              <w:t>未解决，</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尽快结算电费</w:t>
            </w:r>
            <w:r>
              <w:rPr>
                <w:rFonts w:hint="eastAsia" w:ascii="仿宋_GB2312" w:eastAsia="仿宋_GB2312"/>
                <w:color w:val="000000"/>
                <w:sz w:val="28"/>
                <w:szCs w:val="28"/>
                <w:lang w:eastAsia="zh-CN"/>
              </w:rPr>
              <w:t>结算问题</w:t>
            </w:r>
            <w:r>
              <w:rPr>
                <w:rFonts w:hint="eastAsia" w:ascii="仿宋_GB2312" w:eastAsia="仿宋_GB2312"/>
                <w:color w:val="000000"/>
                <w:sz w:val="28"/>
                <w:szCs w:val="28"/>
              </w:rPr>
              <w:t>。</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经调查，反映事项部分属实。该用户</w:t>
            </w:r>
            <w:r>
              <w:rPr>
                <w:rFonts w:hint="eastAsia" w:ascii="仿宋_GB2312" w:eastAsia="仿宋_GB2312"/>
                <w:color w:val="000000"/>
                <w:sz w:val="28"/>
                <w:szCs w:val="28"/>
                <w:lang w:eastAsia="zh-CN"/>
              </w:rPr>
              <w:t>于</w:t>
            </w:r>
            <w:r>
              <w:rPr>
                <w:rFonts w:hint="eastAsia" w:ascii="仿宋_GB2312" w:eastAsia="仿宋_GB2312"/>
                <w:color w:val="000000"/>
                <w:sz w:val="28"/>
                <w:szCs w:val="28"/>
              </w:rPr>
              <w:t>5月30日并网发电，但由于供电企业正在开发一套光伏补助网络</w:t>
            </w:r>
            <w:r>
              <w:rPr>
                <w:rFonts w:hint="eastAsia" w:ascii="仿宋_GB2312" w:eastAsia="仿宋_GB2312"/>
                <w:color w:val="000000"/>
                <w:sz w:val="28"/>
                <w:szCs w:val="28"/>
                <w:lang w:eastAsia="zh-CN"/>
              </w:rPr>
              <w:t>自助办理</w:t>
            </w:r>
            <w:r>
              <w:rPr>
                <w:rFonts w:hint="eastAsia" w:ascii="仿宋_GB2312" w:eastAsia="仿宋_GB2312"/>
                <w:color w:val="000000"/>
                <w:sz w:val="28"/>
                <w:szCs w:val="28"/>
              </w:rPr>
              <w:t>系统</w:t>
            </w:r>
            <w:r>
              <w:rPr>
                <w:rFonts w:hint="eastAsia" w:ascii="仿宋_GB2312" w:eastAsia="仿宋_GB2312"/>
                <w:color w:val="000000"/>
                <w:sz w:val="28"/>
                <w:szCs w:val="28"/>
                <w:lang w:eastAsia="zh-CN"/>
              </w:rPr>
              <w:t>，系统准备</w:t>
            </w:r>
            <w:r>
              <w:rPr>
                <w:rFonts w:hint="eastAsia" w:ascii="仿宋_GB2312" w:eastAsia="仿宋_GB2312"/>
                <w:color w:val="000000"/>
                <w:sz w:val="28"/>
                <w:szCs w:val="28"/>
              </w:rPr>
              <w:t>上线</w:t>
            </w:r>
            <w:r>
              <w:rPr>
                <w:rFonts w:hint="eastAsia" w:ascii="仿宋_GB2312" w:eastAsia="仿宋_GB2312"/>
                <w:color w:val="000000"/>
                <w:sz w:val="28"/>
                <w:szCs w:val="28"/>
                <w:lang w:eastAsia="zh-CN"/>
              </w:rPr>
              <w:t>期间</w:t>
            </w:r>
            <w:r>
              <w:rPr>
                <w:rFonts w:hint="eastAsia" w:ascii="仿宋_GB2312" w:eastAsia="仿宋_GB2312"/>
                <w:color w:val="000000"/>
                <w:sz w:val="28"/>
                <w:szCs w:val="28"/>
              </w:rPr>
              <w:t>，暂停</w:t>
            </w:r>
            <w:r>
              <w:rPr>
                <w:rFonts w:hint="eastAsia" w:ascii="仿宋_GB2312" w:eastAsia="仿宋_GB2312"/>
                <w:color w:val="000000"/>
                <w:sz w:val="28"/>
                <w:szCs w:val="28"/>
                <w:lang w:eastAsia="zh-CN"/>
              </w:rPr>
              <w:t>了</w:t>
            </w:r>
            <w:r>
              <w:rPr>
                <w:rFonts w:hint="eastAsia" w:ascii="仿宋_GB2312" w:eastAsia="仿宋_GB2312"/>
                <w:color w:val="000000"/>
                <w:sz w:val="28"/>
                <w:szCs w:val="28"/>
              </w:rPr>
              <w:t>办理光伏补助相关事宜。已督促供电企业将具体情况向用户解释说明，</w:t>
            </w:r>
            <w:r>
              <w:rPr>
                <w:rFonts w:hint="eastAsia" w:ascii="仿宋_GB2312" w:eastAsia="仿宋_GB2312"/>
                <w:color w:val="000000"/>
                <w:sz w:val="28"/>
                <w:szCs w:val="28"/>
                <w:lang w:eastAsia="zh-CN"/>
              </w:rPr>
              <w:t>并</w:t>
            </w:r>
            <w:r>
              <w:rPr>
                <w:rFonts w:hint="eastAsia" w:ascii="仿宋_GB2312" w:eastAsia="仿宋_GB2312"/>
                <w:color w:val="000000"/>
                <w:sz w:val="28"/>
                <w:szCs w:val="28"/>
              </w:rPr>
              <w:t>及时跟踪该用户的补助办理进度，为其提供更高效的服务体验</w:t>
            </w:r>
            <w:r>
              <w:rPr>
                <w:rFonts w:hint="eastAsia" w:ascii="仿宋_GB2312" w:eastAsia="仿宋_GB2312"/>
                <w:color w:val="000000"/>
                <w:sz w:val="28"/>
                <w:szCs w:val="28"/>
                <w:lang w:eastAsia="zh-CN"/>
              </w:rPr>
              <w:t>。经回访，</w:t>
            </w:r>
            <w:r>
              <w:rPr>
                <w:rFonts w:hint="eastAsia" w:ascii="仿宋_GB2312" w:eastAsia="仿宋_GB2312"/>
                <w:color w:val="000000"/>
                <w:sz w:val="28"/>
                <w:szCs w:val="28"/>
              </w:rPr>
              <w:t>用户</w:t>
            </w:r>
            <w:r>
              <w:rPr>
                <w:rFonts w:hint="eastAsia" w:ascii="仿宋_GB2312" w:eastAsia="仿宋_GB2312"/>
                <w:color w:val="000000"/>
                <w:sz w:val="28"/>
                <w:szCs w:val="28"/>
                <w:lang w:eastAsia="zh-CN"/>
              </w:rPr>
              <w:t>表示</w:t>
            </w:r>
            <w:r>
              <w:rPr>
                <w:rFonts w:hint="eastAsia" w:ascii="仿宋_GB2312" w:eastAsia="仿宋_GB2312"/>
                <w:color w:val="000000"/>
                <w:sz w:val="28"/>
                <w:szCs w:val="2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9</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国网辽宁省电力有限公司营口供电公司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营口市盖州市群众反映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居住地电压低已持续2年时间，</w:t>
            </w:r>
            <w:r>
              <w:rPr>
                <w:rFonts w:hint="eastAsia" w:ascii="仿宋_GB2312" w:eastAsia="仿宋_GB2312"/>
                <w:color w:val="000000"/>
                <w:sz w:val="28"/>
                <w:szCs w:val="28"/>
                <w:lang w:eastAsia="zh-CN"/>
              </w:rPr>
              <w:t>该地</w:t>
            </w:r>
            <w:r>
              <w:rPr>
                <w:rFonts w:hint="eastAsia" w:ascii="仿宋_GB2312" w:eastAsia="仿宋_GB2312"/>
                <w:color w:val="000000"/>
                <w:sz w:val="28"/>
                <w:szCs w:val="28"/>
              </w:rPr>
              <w:t>2018年10月份</w:t>
            </w:r>
            <w:r>
              <w:rPr>
                <w:rFonts w:hint="eastAsia" w:ascii="仿宋_GB2312" w:eastAsia="仿宋_GB2312"/>
                <w:color w:val="000000"/>
                <w:sz w:val="28"/>
                <w:szCs w:val="28"/>
                <w:lang w:eastAsia="zh-CN"/>
              </w:rPr>
              <w:t>开始进行</w:t>
            </w:r>
            <w:r>
              <w:rPr>
                <w:rFonts w:hint="eastAsia" w:ascii="仿宋_GB2312" w:eastAsia="仿宋_GB2312"/>
                <w:color w:val="000000"/>
                <w:sz w:val="28"/>
                <w:szCs w:val="28"/>
              </w:rPr>
              <w:t>村内农网改造，变压器图纸已设计完成，但一直未安装，联系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企业和</w:t>
            </w:r>
            <w:r>
              <w:rPr>
                <w:rFonts w:hint="eastAsia" w:ascii="仿宋_GB2312" w:eastAsia="仿宋_GB2312"/>
                <w:color w:val="000000"/>
                <w:sz w:val="28"/>
                <w:szCs w:val="28"/>
              </w:rPr>
              <w:t>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告知会尽快安装，但一直未处理，</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尽快安装新的变压器并解决低电压问题。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经调查，反映事项部分属实。用户所在地是因距离变压器较远，导致</w:t>
            </w:r>
            <w:r>
              <w:rPr>
                <w:rFonts w:hint="eastAsia" w:ascii="仿宋_GB2312" w:eastAsia="仿宋_GB2312"/>
                <w:color w:val="000000"/>
                <w:sz w:val="28"/>
                <w:szCs w:val="28"/>
                <w:lang w:eastAsia="zh-CN"/>
              </w:rPr>
              <w:t>出现低</w:t>
            </w:r>
            <w:r>
              <w:rPr>
                <w:rFonts w:hint="eastAsia" w:ascii="仿宋_GB2312" w:eastAsia="仿宋_GB2312"/>
                <w:color w:val="000000"/>
                <w:sz w:val="28"/>
                <w:szCs w:val="28"/>
              </w:rPr>
              <w:t>电压</w:t>
            </w:r>
            <w:r>
              <w:rPr>
                <w:rFonts w:hint="eastAsia" w:ascii="仿宋_GB2312" w:eastAsia="仿宋_GB2312"/>
                <w:color w:val="000000"/>
                <w:sz w:val="28"/>
                <w:szCs w:val="28"/>
                <w:lang w:eastAsia="zh-CN"/>
              </w:rPr>
              <w:t>问题</w:t>
            </w:r>
            <w:r>
              <w:rPr>
                <w:rFonts w:hint="eastAsia" w:ascii="仿宋_GB2312" w:eastAsia="仿宋_GB2312"/>
                <w:color w:val="000000"/>
                <w:sz w:val="28"/>
                <w:szCs w:val="28"/>
              </w:rPr>
              <w:t>。该用户所在村的农网改造工程已经完成勘查设计以及物料提报等工作，但由于</w:t>
            </w:r>
            <w:r>
              <w:rPr>
                <w:rFonts w:hint="eastAsia" w:ascii="仿宋_GB2312" w:eastAsia="仿宋_GB2312"/>
                <w:color w:val="000000"/>
                <w:sz w:val="28"/>
                <w:szCs w:val="28"/>
                <w:lang w:eastAsia="zh-CN"/>
              </w:rPr>
              <w:t>后续还涉及物料提供厂家招标、中标厂家生产物料等环节，</w:t>
            </w:r>
            <w:r>
              <w:rPr>
                <w:rFonts w:hint="eastAsia" w:ascii="仿宋_GB2312" w:eastAsia="仿宋_GB2312"/>
                <w:color w:val="000000"/>
                <w:sz w:val="28"/>
                <w:szCs w:val="28"/>
              </w:rPr>
              <w:t>故目前还无法确定改造工程实施的具体时间。已</w:t>
            </w:r>
            <w:r>
              <w:rPr>
                <w:rFonts w:hint="eastAsia" w:ascii="仿宋_GB2312" w:eastAsia="仿宋_GB2312"/>
                <w:color w:val="000000"/>
                <w:sz w:val="28"/>
                <w:szCs w:val="28"/>
                <w:lang w:eastAsia="zh-CN"/>
              </w:rPr>
              <w:t>要求</w:t>
            </w:r>
            <w:r>
              <w:rPr>
                <w:rFonts w:hint="eastAsia" w:ascii="仿宋_GB2312" w:eastAsia="仿宋_GB2312"/>
                <w:color w:val="000000"/>
                <w:sz w:val="28"/>
                <w:szCs w:val="28"/>
              </w:rPr>
              <w:t>供电企业将具体情况向用户解释说明，待物料到齐后立即组织施工，用户</w:t>
            </w:r>
            <w:r>
              <w:rPr>
                <w:rFonts w:hint="eastAsia" w:ascii="仿宋_GB2312" w:eastAsia="仿宋_GB2312"/>
                <w:color w:val="000000"/>
                <w:sz w:val="28"/>
                <w:szCs w:val="28"/>
                <w:lang w:eastAsia="zh-CN"/>
              </w:rPr>
              <w:t>表示</w:t>
            </w:r>
            <w:r>
              <w:rPr>
                <w:rFonts w:hint="eastAsia" w:ascii="仿宋_GB2312" w:eastAsia="仿宋_GB2312"/>
                <w:color w:val="000000"/>
                <w:sz w:val="28"/>
                <w:szCs w:val="2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0</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国网吉林省电力有限公司辽源市供电公司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辽源市东丰县群众反映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9月12日申请报装峰谷电的电表，手续齐全，联系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w:t>
            </w:r>
            <w:r>
              <w:rPr>
                <w:rFonts w:hint="eastAsia" w:ascii="仿宋_GB2312" w:eastAsia="仿宋_GB2312"/>
                <w:color w:val="000000"/>
                <w:sz w:val="28"/>
                <w:szCs w:val="28"/>
                <w:lang w:eastAsia="zh-CN"/>
              </w:rPr>
              <w:t>被</w:t>
            </w:r>
            <w:r>
              <w:rPr>
                <w:rFonts w:hint="eastAsia" w:ascii="仿宋_GB2312" w:eastAsia="仿宋_GB2312"/>
                <w:color w:val="000000"/>
                <w:sz w:val="28"/>
                <w:szCs w:val="28"/>
              </w:rPr>
              <w:t>告知变压器容量不够，需要增容后才能安装</w:t>
            </w:r>
            <w:r>
              <w:rPr>
                <w:rFonts w:hint="eastAsia" w:ascii="仿宋_GB2312" w:eastAsia="仿宋_GB2312"/>
                <w:color w:val="000000"/>
                <w:sz w:val="28"/>
                <w:szCs w:val="28"/>
                <w:lang w:eastAsia="zh-CN"/>
              </w:rPr>
              <w:t>；</w:t>
            </w:r>
            <w:r>
              <w:rPr>
                <w:rFonts w:hint="eastAsia" w:ascii="仿宋_GB2312" w:eastAsia="仿宋_GB2312"/>
                <w:color w:val="000000"/>
                <w:sz w:val="28"/>
                <w:szCs w:val="28"/>
              </w:rPr>
              <w:t>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，告知会催促供电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处理，但至今未安装，</w:t>
            </w:r>
            <w:r>
              <w:rPr>
                <w:rFonts w:hint="eastAsia" w:ascii="仿宋_GB2312" w:eastAsia="仿宋_GB2312"/>
                <w:color w:val="000000"/>
                <w:sz w:val="28"/>
                <w:szCs w:val="28"/>
                <w:lang w:eastAsia="zh-CN"/>
              </w:rPr>
              <w:t>希望帮助</w:t>
            </w:r>
            <w:r>
              <w:rPr>
                <w:rFonts w:hint="eastAsia" w:ascii="仿宋_GB2312" w:eastAsia="仿宋_GB2312"/>
                <w:color w:val="000000"/>
                <w:sz w:val="28"/>
                <w:szCs w:val="28"/>
              </w:rPr>
              <w:t>尽快安装电表。</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经调查，反映事项部分属实。用户于9月份申请容量为80kW三相动力的电采暖业务，但其所在台区变压器容量已满负荷运行，且所在地现为弃管小区，产权不是供电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所有，供电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无权改造、更换大容量变压器</w:t>
            </w:r>
            <w:r>
              <w:rPr>
                <w:rFonts w:hint="eastAsia" w:ascii="仿宋_GB2312" w:eastAsia="仿宋_GB2312"/>
                <w:color w:val="000000"/>
                <w:sz w:val="28"/>
                <w:szCs w:val="28"/>
                <w:lang w:eastAsia="zh-CN"/>
              </w:rPr>
              <w:t>。</w:t>
            </w:r>
            <w:r>
              <w:rPr>
                <w:rFonts w:hint="eastAsia" w:ascii="仿宋_GB2312" w:eastAsia="仿宋_GB2312"/>
                <w:color w:val="000000"/>
                <w:sz w:val="28"/>
                <w:szCs w:val="28"/>
              </w:rPr>
              <w:t>已督促供电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将具体情况向用户解释说明，并提出合理化解决方案，</w:t>
            </w:r>
            <w:r>
              <w:rPr>
                <w:rFonts w:hint="eastAsia" w:ascii="仿宋_GB2312" w:eastAsia="仿宋_GB2312"/>
                <w:color w:val="000000"/>
                <w:sz w:val="28"/>
                <w:szCs w:val="28"/>
                <w:lang w:eastAsia="zh-CN"/>
              </w:rPr>
              <w:t>供电企业</w:t>
            </w:r>
            <w:r>
              <w:rPr>
                <w:rFonts w:hint="eastAsia" w:ascii="仿宋_GB2312" w:eastAsia="仿宋_GB2312"/>
                <w:color w:val="000000"/>
                <w:sz w:val="28"/>
                <w:szCs w:val="28"/>
              </w:rPr>
              <w:t>按《供电营业规则》有关规定建议用户采用高压供电，建议用户安装专变变压器。用户表示满意。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1</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国网吉林省电力有限公司通化市供电公司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通化市柳河县群众反映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10月25日7点停电，联系95598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告知是计划性停电，用户称并未收到停电通知，现已恢复供电，但对计划停电未提前通知不认可，</w:t>
            </w:r>
            <w:r>
              <w:rPr>
                <w:rFonts w:hint="eastAsia" w:ascii="仿宋_GB2312" w:eastAsia="仿宋_GB2312"/>
                <w:color w:val="000000"/>
                <w:sz w:val="28"/>
                <w:szCs w:val="28"/>
                <w:lang w:eastAsia="zh-CN"/>
              </w:rPr>
              <w:t>希望</w:t>
            </w:r>
            <w:r>
              <w:rPr>
                <w:rFonts w:hint="eastAsia" w:ascii="仿宋_GB2312" w:eastAsia="仿宋_GB2312"/>
                <w:color w:val="000000"/>
                <w:sz w:val="28"/>
                <w:szCs w:val="28"/>
              </w:rPr>
              <w:t>针对</w:t>
            </w:r>
            <w:r>
              <w:rPr>
                <w:rFonts w:hint="eastAsia" w:ascii="仿宋_GB2312" w:eastAsia="仿宋_GB2312"/>
                <w:color w:val="000000"/>
                <w:sz w:val="28"/>
                <w:szCs w:val="28"/>
                <w:lang w:eastAsia="zh-CN"/>
              </w:rPr>
              <w:t>停电</w:t>
            </w:r>
            <w:r>
              <w:rPr>
                <w:rFonts w:hint="eastAsia" w:ascii="仿宋_GB2312" w:eastAsia="仿宋_GB2312"/>
                <w:color w:val="000000"/>
                <w:sz w:val="28"/>
                <w:szCs w:val="28"/>
              </w:rPr>
              <w:t>未提前通知给予合理解释。</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w:t>
            </w:r>
            <w:r>
              <w:rPr>
                <w:rFonts w:hint="eastAsia" w:ascii="仿宋_GB2312" w:eastAsia="仿宋_GB2312"/>
                <w:color w:val="000000"/>
                <w:sz w:val="28"/>
                <w:szCs w:val="28"/>
                <w:lang w:eastAsia="zh-CN"/>
              </w:rPr>
              <w:t>用户所在地为配合当地市政建设</w:t>
            </w:r>
            <w:r>
              <w:rPr>
                <w:rFonts w:hint="eastAsia" w:ascii="仿宋_GB2312" w:eastAsia="仿宋_GB2312"/>
                <w:color w:val="000000"/>
                <w:sz w:val="28"/>
                <w:szCs w:val="28"/>
              </w:rPr>
              <w:t>，供电企业在2018年10月25日</w:t>
            </w:r>
            <w:r>
              <w:rPr>
                <w:rFonts w:hint="eastAsia" w:ascii="仿宋_GB2312" w:eastAsia="仿宋_GB2312"/>
                <w:color w:val="000000"/>
                <w:sz w:val="28"/>
                <w:szCs w:val="28"/>
                <w:lang w:val="en-US" w:eastAsia="zh-CN"/>
              </w:rPr>
              <w:t>7点至17点</w:t>
            </w:r>
            <w:r>
              <w:rPr>
                <w:rFonts w:hint="eastAsia" w:ascii="仿宋_GB2312" w:eastAsia="仿宋_GB2312"/>
                <w:color w:val="000000"/>
                <w:sz w:val="28"/>
                <w:szCs w:val="28"/>
                <w:lang w:eastAsia="zh-CN"/>
              </w:rPr>
              <w:t>实施</w:t>
            </w:r>
            <w:r>
              <w:rPr>
                <w:rFonts w:hint="eastAsia" w:ascii="仿宋_GB2312" w:eastAsia="仿宋_GB2312"/>
                <w:color w:val="000000"/>
                <w:sz w:val="28"/>
                <w:szCs w:val="28"/>
              </w:rPr>
              <w:t>计划性停电，并于2018年10月17日起（提前7天）每天都通过电视、微信等信息渠道发布停电通知。由于用户</w:t>
            </w:r>
            <w:r>
              <w:rPr>
                <w:rFonts w:hint="eastAsia" w:ascii="仿宋_GB2312" w:eastAsia="仿宋_GB2312"/>
                <w:color w:val="000000"/>
                <w:sz w:val="28"/>
                <w:szCs w:val="28"/>
                <w:lang w:eastAsia="zh-CN"/>
              </w:rPr>
              <w:t>未关注以上信息发布渠道，</w:t>
            </w:r>
            <w:r>
              <w:rPr>
                <w:rFonts w:hint="eastAsia" w:ascii="仿宋_GB2312" w:eastAsia="仿宋_GB2312"/>
                <w:color w:val="000000"/>
                <w:sz w:val="28"/>
                <w:szCs w:val="28"/>
              </w:rPr>
              <w:t>导致未得知此次停电计划。已督促供电企业将具体情况向用户解释说明，并主动添加用户微信、使用户今后能及时收到有关通知，用户</w:t>
            </w:r>
            <w:r>
              <w:rPr>
                <w:rFonts w:hint="eastAsia" w:ascii="仿宋_GB2312" w:eastAsia="仿宋_GB2312"/>
                <w:color w:val="000000"/>
                <w:sz w:val="28"/>
                <w:szCs w:val="28"/>
                <w:lang w:eastAsia="zh-CN"/>
              </w:rPr>
              <w:t>表示</w:t>
            </w:r>
            <w:r>
              <w:rPr>
                <w:rFonts w:hint="eastAsia" w:ascii="仿宋_GB2312" w:eastAsia="仿宋_GB2312"/>
                <w:color w:val="000000"/>
                <w:sz w:val="28"/>
                <w:szCs w:val="2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12</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国网黑龙江省电力有限公司哈尔滨市供电公司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哈尔滨市道外区群众反映</w:t>
            </w:r>
            <w:r>
              <w:rPr>
                <w:rFonts w:hint="eastAsia" w:ascii="仿宋_GB2312" w:eastAsia="仿宋_GB2312"/>
                <w:color w:val="000000"/>
                <w:sz w:val="28"/>
                <w:szCs w:val="28"/>
                <w:lang w:eastAsia="zh-CN"/>
              </w:rPr>
              <w:t>，其居住地</w:t>
            </w:r>
            <w:r>
              <w:rPr>
                <w:rFonts w:hint="eastAsia" w:ascii="仿宋_GB2312" w:eastAsia="仿宋_GB2312"/>
                <w:color w:val="000000"/>
                <w:sz w:val="28"/>
                <w:szCs w:val="28"/>
              </w:rPr>
              <w:t>10月24日早10点左右</w:t>
            </w:r>
            <w:r>
              <w:rPr>
                <w:rFonts w:hint="eastAsia" w:ascii="仿宋_GB2312" w:eastAsia="仿宋_GB2312"/>
                <w:color w:val="000000"/>
                <w:sz w:val="28"/>
                <w:szCs w:val="28"/>
                <w:lang w:eastAsia="zh-CN"/>
              </w:rPr>
              <w:t>因</w:t>
            </w:r>
            <w:r>
              <w:rPr>
                <w:rFonts w:hint="eastAsia" w:ascii="仿宋_GB2312" w:eastAsia="仿宋_GB2312"/>
                <w:color w:val="000000"/>
                <w:sz w:val="28"/>
                <w:szCs w:val="28"/>
              </w:rPr>
              <w:t>欠费停电，但停电未提前通知，当天中午12点左右交电费后，多次联系95598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要求尽快恢复供电，但至今未恢复</w:t>
            </w:r>
            <w:r>
              <w:rPr>
                <w:rFonts w:hint="eastAsia" w:ascii="仿宋_GB2312" w:eastAsia="仿宋_GB2312"/>
                <w:color w:val="000000"/>
                <w:sz w:val="28"/>
                <w:szCs w:val="28"/>
                <w:lang w:eastAsia="zh-CN"/>
              </w:rPr>
              <w:t>，希望</w:t>
            </w:r>
            <w:r>
              <w:rPr>
                <w:rFonts w:hint="eastAsia" w:ascii="仿宋_GB2312" w:eastAsia="仿宋_GB2312"/>
                <w:color w:val="000000"/>
                <w:sz w:val="28"/>
                <w:szCs w:val="28"/>
              </w:rPr>
              <w:t>尽快恢复供电</w:t>
            </w:r>
            <w:r>
              <w:rPr>
                <w:rFonts w:hint="eastAsia" w:ascii="仿宋_GB2312" w:eastAsia="仿宋_GB2312"/>
                <w:color w:val="000000"/>
                <w:sz w:val="28"/>
                <w:szCs w:val="28"/>
                <w:lang w:eastAsia="zh-CN"/>
              </w:rPr>
              <w:t>并</w:t>
            </w:r>
            <w:r>
              <w:rPr>
                <w:rFonts w:hint="eastAsia" w:ascii="仿宋_GB2312" w:eastAsia="仿宋_GB2312"/>
                <w:color w:val="000000"/>
                <w:sz w:val="28"/>
                <w:szCs w:val="28"/>
              </w:rPr>
              <w:t>针对交费后超24小时未恢复供电做出合理解释。</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经调查，反映事项属实。2018年10月4日发现该用户欠费，10月24日对用户实施停电。因用户之前所留费控电话有变化但未做短信变更，故一直未收到供电企业提示其欠费的短信。</w:t>
            </w:r>
            <w:r>
              <w:rPr>
                <w:rFonts w:hint="eastAsia" w:ascii="仿宋_GB2312" w:eastAsia="仿宋_GB2312"/>
                <w:color w:val="000000"/>
                <w:sz w:val="28"/>
                <w:szCs w:val="28"/>
                <w:lang w:eastAsia="zh-CN"/>
              </w:rPr>
              <w:t>另外</w:t>
            </w:r>
            <w:r>
              <w:rPr>
                <w:rFonts w:hint="eastAsia" w:ascii="仿宋_GB2312" w:eastAsia="仿宋_GB2312"/>
                <w:color w:val="000000"/>
                <w:sz w:val="28"/>
                <w:szCs w:val="28"/>
              </w:rPr>
              <w:t>用户缴费后复电超时。已</w:t>
            </w:r>
            <w:r>
              <w:rPr>
                <w:rFonts w:hint="eastAsia" w:ascii="仿宋_GB2312" w:eastAsia="仿宋_GB2312"/>
                <w:color w:val="000000"/>
                <w:sz w:val="28"/>
                <w:szCs w:val="28"/>
                <w:lang w:eastAsia="zh-CN"/>
              </w:rPr>
              <w:t>责令当地供电企业</w:t>
            </w:r>
            <w:r>
              <w:rPr>
                <w:rFonts w:hint="eastAsia" w:ascii="仿宋_GB2312" w:eastAsia="仿宋_GB2312"/>
                <w:color w:val="000000"/>
                <w:sz w:val="28"/>
                <w:szCs w:val="28"/>
              </w:rPr>
              <w:t>建立长效机制、杜绝此类事件再次发生，并将具体情况向用户解释说明，用户</w:t>
            </w:r>
            <w:r>
              <w:rPr>
                <w:rFonts w:hint="eastAsia" w:ascii="仿宋_GB2312" w:eastAsia="仿宋_GB2312"/>
                <w:color w:val="000000"/>
                <w:sz w:val="28"/>
                <w:szCs w:val="28"/>
                <w:lang w:eastAsia="zh-CN"/>
              </w:rPr>
              <w:t>表示</w:t>
            </w:r>
            <w:r>
              <w:rPr>
                <w:rFonts w:hint="eastAsia" w:ascii="仿宋_GB2312" w:eastAsia="仿宋_GB2312"/>
                <w:color w:val="000000"/>
                <w:sz w:val="28"/>
                <w:szCs w:val="2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3</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国网黑龙江省电力有限公司</w:t>
            </w:r>
            <w:r>
              <w:rPr>
                <w:rFonts w:hint="eastAsia" w:ascii="仿宋_GB2312" w:eastAsia="仿宋_GB2312"/>
                <w:color w:val="000000"/>
                <w:sz w:val="28"/>
                <w:szCs w:val="28"/>
                <w:lang w:eastAsia="zh-CN"/>
              </w:rPr>
              <w:t>鹤岗</w:t>
            </w:r>
            <w:r>
              <w:rPr>
                <w:rFonts w:hint="eastAsia" w:ascii="仿宋_GB2312" w:eastAsia="仿宋_GB2312"/>
                <w:color w:val="000000"/>
                <w:sz w:val="28"/>
                <w:szCs w:val="28"/>
              </w:rPr>
              <w:t>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伊春市金山屯区群众反映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居住地频繁停电，已持续半个月，联系</w:t>
            </w:r>
            <w:r>
              <w:rPr>
                <w:rFonts w:hint="eastAsia" w:ascii="仿宋_GB2312" w:eastAsia="仿宋_GB2312"/>
                <w:color w:val="000000"/>
                <w:sz w:val="28"/>
                <w:szCs w:val="28"/>
                <w:lang w:eastAsia="zh-CN"/>
              </w:rPr>
              <w:t>当地供电企业和</w:t>
            </w:r>
            <w:r>
              <w:rPr>
                <w:rFonts w:hint="eastAsia" w:ascii="仿宋_GB2312" w:eastAsia="仿宋_GB2312"/>
                <w:color w:val="000000"/>
                <w:sz w:val="28"/>
                <w:szCs w:val="28"/>
              </w:rPr>
              <w:t>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未解决，</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经调查，反映事项属实。9月至10月</w:t>
            </w:r>
            <w:r>
              <w:rPr>
                <w:rFonts w:hint="eastAsia" w:ascii="仿宋_GB2312" w:eastAsia="仿宋_GB2312"/>
                <w:color w:val="000000"/>
                <w:sz w:val="28"/>
                <w:szCs w:val="28"/>
                <w:lang w:eastAsia="zh-CN"/>
              </w:rPr>
              <w:t>底</w:t>
            </w:r>
            <w:r>
              <w:rPr>
                <w:rFonts w:hint="eastAsia" w:ascii="仿宋_GB2312" w:eastAsia="仿宋_GB2312"/>
                <w:color w:val="000000"/>
                <w:sz w:val="28"/>
                <w:szCs w:val="28"/>
              </w:rPr>
              <w:t>用户所在地共停电10次，</w:t>
            </w:r>
            <w:r>
              <w:rPr>
                <w:rFonts w:hint="eastAsia" w:ascii="仿宋_GB2312" w:eastAsia="仿宋_GB2312"/>
                <w:color w:val="000000"/>
                <w:sz w:val="28"/>
                <w:szCs w:val="28"/>
                <w:lang w:eastAsia="zh-CN"/>
              </w:rPr>
              <w:t>其中因设备故障导致停电</w:t>
            </w:r>
            <w:r>
              <w:rPr>
                <w:rFonts w:hint="eastAsia" w:ascii="仿宋_GB2312" w:eastAsia="仿宋_GB2312"/>
                <w:color w:val="000000"/>
                <w:sz w:val="28"/>
                <w:szCs w:val="28"/>
                <w:lang w:val="en-US" w:eastAsia="zh-CN"/>
              </w:rPr>
              <w:t>2次，因恶劣天气导致瞬间跳闸引起停电7次，更换受损电器设备计划停电1次。已要求供电企业向用户做好沟通解释工作，并在今后工作中加强线路巡检，降低停电次数。经回访用户表示满意。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14</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国网陕西省电力公司西安供电公司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西安市长安区群众留言反映</w:t>
            </w:r>
            <w:r>
              <w:rPr>
                <w:rFonts w:hint="eastAsia" w:ascii="仿宋_GB2312" w:eastAsia="仿宋_GB2312"/>
                <w:color w:val="000000"/>
                <w:sz w:val="28"/>
                <w:szCs w:val="28"/>
                <w:lang w:eastAsia="zh-CN"/>
              </w:rPr>
              <w:t>，其居住地</w:t>
            </w:r>
            <w:r>
              <w:rPr>
                <w:rFonts w:hint="eastAsia" w:ascii="仿宋_GB2312" w:eastAsia="仿宋_GB2312"/>
                <w:color w:val="000000"/>
                <w:sz w:val="28"/>
                <w:szCs w:val="28"/>
              </w:rPr>
              <w:t>频繁停电已持续</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年，联系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企业和</w:t>
            </w:r>
            <w:r>
              <w:rPr>
                <w:rFonts w:hint="eastAsia" w:ascii="仿宋_GB2312" w:eastAsia="仿宋_GB2312"/>
                <w:color w:val="000000"/>
                <w:sz w:val="28"/>
                <w:szCs w:val="28"/>
              </w:rPr>
              <w:t>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未解决，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w:t>
            </w:r>
            <w:r>
              <w:rPr>
                <w:rFonts w:hint="eastAsia" w:ascii="仿宋_GB2312" w:eastAsia="仿宋_GB2312"/>
                <w:color w:val="000000"/>
                <w:sz w:val="28"/>
                <w:szCs w:val="28"/>
                <w:lang w:eastAsia="zh-CN"/>
              </w:rPr>
              <w:t>调查</w:t>
            </w:r>
            <w:r>
              <w:rPr>
                <w:rFonts w:hint="eastAsia" w:ascii="仿宋_GB2312" w:eastAsia="仿宋_GB2312"/>
                <w:color w:val="000000"/>
                <w:sz w:val="28"/>
                <w:szCs w:val="28"/>
              </w:rPr>
              <w:t>，反映事项属实。用户所在地区</w:t>
            </w:r>
            <w:r>
              <w:rPr>
                <w:rFonts w:hint="eastAsia" w:ascii="仿宋_GB2312" w:eastAsia="仿宋_GB2312"/>
                <w:color w:val="000000"/>
                <w:sz w:val="28"/>
                <w:szCs w:val="28"/>
                <w:lang w:val="en-US" w:eastAsia="zh-CN"/>
              </w:rPr>
              <w:t>10月至</w:t>
            </w: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eastAsia="zh-CN"/>
              </w:rPr>
              <w:t>期间</w:t>
            </w:r>
            <w:r>
              <w:rPr>
                <w:rFonts w:hint="eastAsia" w:ascii="仿宋_GB2312" w:eastAsia="仿宋_GB2312"/>
                <w:color w:val="000000"/>
                <w:sz w:val="28"/>
                <w:szCs w:val="28"/>
              </w:rPr>
              <w:t>共计停电3次，均为线路故障停电。同时，由于用户内部线路问题，导致</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家</w:t>
            </w:r>
            <w:r>
              <w:rPr>
                <w:rFonts w:hint="eastAsia" w:ascii="仿宋_GB2312" w:eastAsia="仿宋_GB2312"/>
                <w:color w:val="000000"/>
                <w:sz w:val="28"/>
                <w:szCs w:val="28"/>
                <w:lang w:eastAsia="zh-CN"/>
              </w:rPr>
              <w:t>停电次数较多</w:t>
            </w:r>
            <w:r>
              <w:rPr>
                <w:rFonts w:hint="eastAsia" w:ascii="仿宋_GB2312" w:eastAsia="仿宋_GB2312"/>
                <w:color w:val="000000"/>
                <w:sz w:val="28"/>
                <w:szCs w:val="28"/>
              </w:rPr>
              <w:t>。</w:t>
            </w:r>
            <w:r>
              <w:rPr>
                <w:rFonts w:hint="eastAsia" w:ascii="仿宋_GB2312" w:eastAsia="仿宋_GB2312"/>
                <w:color w:val="000000"/>
                <w:sz w:val="28"/>
                <w:szCs w:val="28"/>
                <w:lang w:eastAsia="zh-CN"/>
              </w:rPr>
              <w:t>已要求供电企业加</w:t>
            </w:r>
            <w:r>
              <w:rPr>
                <w:rFonts w:hint="eastAsia" w:ascii="仿宋_GB2312" w:eastAsia="仿宋_GB2312"/>
                <w:color w:val="000000"/>
                <w:sz w:val="28"/>
                <w:szCs w:val="28"/>
              </w:rPr>
              <w:t>强线路巡视、设备维护</w:t>
            </w:r>
            <w:r>
              <w:rPr>
                <w:rFonts w:hint="eastAsia" w:ascii="仿宋_GB2312" w:eastAsia="仿宋_GB2312"/>
                <w:color w:val="000000"/>
                <w:sz w:val="28"/>
                <w:szCs w:val="28"/>
                <w:lang w:eastAsia="zh-CN"/>
              </w:rPr>
              <w:t>；并指导用户解决内部线路问题</w:t>
            </w:r>
            <w:r>
              <w:rPr>
                <w:rFonts w:hint="eastAsia" w:ascii="仿宋_GB2312" w:eastAsia="仿宋_GB2312"/>
                <w:color w:val="000000"/>
                <w:sz w:val="28"/>
                <w:szCs w:val="28"/>
              </w:rPr>
              <w:t>。</w:t>
            </w:r>
            <w:r>
              <w:rPr>
                <w:rFonts w:hint="eastAsia" w:ascii="仿宋_GB2312" w:eastAsia="仿宋_GB2312"/>
                <w:color w:val="000000"/>
                <w:sz w:val="28"/>
                <w:szCs w:val="28"/>
                <w:lang w:eastAsia="zh-CN"/>
              </w:rPr>
              <w:t>经</w:t>
            </w:r>
            <w:r>
              <w:rPr>
                <w:rFonts w:hint="eastAsia" w:ascii="仿宋_GB2312" w:eastAsia="仿宋_GB2312"/>
                <w:color w:val="000000"/>
                <w:sz w:val="28"/>
                <w:szCs w:val="28"/>
              </w:rPr>
              <w:t>向用户解释说明，</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5</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国网陕西省电力公司延安供电公司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延安市宝塔区群众留言反映</w:t>
            </w:r>
            <w:r>
              <w:rPr>
                <w:rFonts w:hint="eastAsia" w:ascii="仿宋_GB2312" w:eastAsia="仿宋_GB2312"/>
                <w:color w:val="000000"/>
                <w:sz w:val="28"/>
                <w:szCs w:val="28"/>
                <w:lang w:eastAsia="zh-CN"/>
              </w:rPr>
              <w:t>，其居住</w:t>
            </w:r>
            <w:r>
              <w:rPr>
                <w:rFonts w:hint="eastAsia" w:ascii="仿宋_GB2312" w:eastAsia="仿宋_GB2312"/>
                <w:color w:val="000000"/>
                <w:sz w:val="28"/>
                <w:szCs w:val="28"/>
              </w:rPr>
              <w:t>地电压低已持续</w:t>
            </w:r>
            <w:r>
              <w:rPr>
                <w:rFonts w:hint="eastAsia" w:ascii="仿宋_GB2312" w:eastAsia="仿宋_GB2312"/>
                <w:color w:val="000000"/>
                <w:sz w:val="28"/>
                <w:szCs w:val="28"/>
                <w:lang w:val="en-US" w:eastAsia="zh-CN"/>
              </w:rPr>
              <w:t>3、4</w:t>
            </w:r>
            <w:r>
              <w:rPr>
                <w:rFonts w:hint="eastAsia" w:ascii="仿宋_GB2312" w:eastAsia="仿宋_GB2312"/>
                <w:color w:val="000000"/>
                <w:sz w:val="28"/>
                <w:szCs w:val="28"/>
              </w:rPr>
              <w:t>年，联系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告知需要上报，但至今未解决，联系95598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w:t>
            </w:r>
            <w:r>
              <w:rPr>
                <w:rFonts w:hint="eastAsia" w:ascii="仿宋_GB2312" w:eastAsia="仿宋_GB2312"/>
                <w:color w:val="000000"/>
                <w:sz w:val="28"/>
                <w:szCs w:val="28"/>
                <w:lang w:eastAsia="zh-CN"/>
              </w:rPr>
              <w:t>也</w:t>
            </w:r>
            <w:r>
              <w:rPr>
                <w:rFonts w:hint="eastAsia" w:ascii="仿宋_GB2312" w:eastAsia="仿宋_GB2312"/>
                <w:color w:val="000000"/>
                <w:sz w:val="28"/>
                <w:szCs w:val="28"/>
              </w:rPr>
              <w:t>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w:t>
            </w:r>
            <w:r>
              <w:rPr>
                <w:rFonts w:hint="eastAsia" w:ascii="仿宋_GB2312" w:eastAsia="仿宋_GB2312"/>
                <w:color w:val="000000"/>
                <w:sz w:val="28"/>
                <w:szCs w:val="28"/>
                <w:lang w:eastAsia="zh-CN"/>
              </w:rPr>
              <w:t>调查</w:t>
            </w:r>
            <w:r>
              <w:rPr>
                <w:rFonts w:hint="eastAsia" w:ascii="仿宋_GB2312" w:eastAsia="仿宋_GB2312"/>
                <w:color w:val="000000"/>
                <w:sz w:val="28"/>
                <w:szCs w:val="28"/>
              </w:rPr>
              <w:t>，反映事项属实。因用户接入点附近的线路老化严重，加之冬季用电负荷增大导致用户家中</w:t>
            </w:r>
            <w:r>
              <w:rPr>
                <w:rFonts w:hint="eastAsia" w:ascii="仿宋_GB2312" w:eastAsia="仿宋_GB2312"/>
                <w:color w:val="000000"/>
                <w:sz w:val="28"/>
                <w:szCs w:val="28"/>
                <w:lang w:eastAsia="zh-CN"/>
              </w:rPr>
              <w:t>出现低电压情况</w:t>
            </w:r>
            <w:r>
              <w:rPr>
                <w:rFonts w:hint="eastAsia" w:ascii="仿宋_GB2312" w:eastAsia="仿宋_GB2312"/>
                <w:color w:val="000000"/>
                <w:sz w:val="28"/>
                <w:szCs w:val="28"/>
              </w:rPr>
              <w:t>。针对低电压问题供电企业制定了整改方案，</w:t>
            </w:r>
            <w:r>
              <w:rPr>
                <w:rFonts w:hint="eastAsia" w:ascii="仿宋_GB2312" w:eastAsia="仿宋_GB2312"/>
                <w:color w:val="000000"/>
                <w:sz w:val="28"/>
                <w:szCs w:val="28"/>
                <w:lang w:eastAsia="zh-CN"/>
              </w:rPr>
              <w:t>并于</w:t>
            </w:r>
            <w:r>
              <w:rPr>
                <w:rFonts w:hint="eastAsia" w:ascii="仿宋_GB2312" w:eastAsia="仿宋_GB2312"/>
                <w:color w:val="000000"/>
                <w:sz w:val="28"/>
                <w:szCs w:val="28"/>
                <w:lang w:val="en-US" w:eastAsia="zh-CN"/>
              </w:rPr>
              <w:t>2018年底</w:t>
            </w:r>
            <w:r>
              <w:rPr>
                <w:rFonts w:hint="eastAsia" w:ascii="仿宋_GB2312" w:eastAsia="仿宋_GB2312"/>
                <w:color w:val="000000"/>
                <w:sz w:val="28"/>
                <w:szCs w:val="28"/>
              </w:rPr>
              <w:t>将新线路将架设完毕，彻底解决低电压问题。供电企业已向用户解释说明，</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其表示理解</w:t>
            </w:r>
            <w:r>
              <w:rPr>
                <w:rFonts w:hint="eastAsia" w:ascii="仿宋_GB2312" w:eastAsia="仿宋_GB2312"/>
                <w:color w:val="000000"/>
                <w:sz w:val="28"/>
                <w:szCs w:val="28"/>
                <w:lang w:eastAsia="zh-CN"/>
              </w:rPr>
              <w:t>并对处理结果表示</w:t>
            </w:r>
            <w:r>
              <w:rPr>
                <w:rFonts w:hint="eastAsia" w:ascii="仿宋_GB2312" w:eastAsia="仿宋_GB2312"/>
                <w:color w:val="000000"/>
                <w:sz w:val="28"/>
                <w:szCs w:val="2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vAlign w:val="top"/>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rPr>
              <w:t>1</w:t>
            </w:r>
            <w:r>
              <w:rPr>
                <w:rFonts w:hint="eastAsia" w:ascii="仿宋_GB2312" w:eastAsia="仿宋_GB2312"/>
                <w:color w:val="000000"/>
                <w:sz w:val="28"/>
                <w:szCs w:val="28"/>
                <w:lang w:val="en-US" w:eastAsia="zh-CN"/>
              </w:rPr>
              <w:t>6</w:t>
            </w:r>
          </w:p>
        </w:tc>
        <w:tc>
          <w:tcPr>
            <w:tcW w:w="2856"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rPr>
            </w:pPr>
            <w:r>
              <w:rPr>
                <w:rFonts w:hint="eastAsia" w:ascii="仿宋_GB2312" w:eastAsia="仿宋_GB2312"/>
                <w:color w:val="000000"/>
                <w:sz w:val="28"/>
                <w:szCs w:val="28"/>
              </w:rPr>
              <w:t>陕西省地方电力（集团）有限公司西安供电分公司</w:t>
            </w:r>
          </w:p>
        </w:tc>
        <w:tc>
          <w:tcPr>
            <w:tcW w:w="5685"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rPr>
            </w:pPr>
            <w:r>
              <w:rPr>
                <w:rFonts w:hint="eastAsia" w:ascii="仿宋_GB2312" w:eastAsia="仿宋_GB2312"/>
                <w:color w:val="000000"/>
                <w:sz w:val="28"/>
                <w:szCs w:val="28"/>
              </w:rPr>
              <w:t>西安市高陵区群众</w:t>
            </w:r>
            <w:r>
              <w:rPr>
                <w:rFonts w:hint="eastAsia" w:ascii="仿宋_GB2312" w:eastAsia="仿宋_GB2312"/>
                <w:color w:val="000000"/>
                <w:sz w:val="28"/>
                <w:szCs w:val="28"/>
                <w:lang w:eastAsia="zh-CN"/>
              </w:rPr>
              <w:t>反映，其居住地</w:t>
            </w:r>
            <w:r>
              <w:rPr>
                <w:rFonts w:hint="eastAsia" w:ascii="仿宋_GB2312" w:eastAsia="仿宋_GB2312"/>
                <w:color w:val="000000"/>
                <w:sz w:val="28"/>
                <w:szCs w:val="28"/>
              </w:rPr>
              <w:t>每日出现停电现象，少则</w:t>
            </w:r>
            <w:r>
              <w:rPr>
                <w:rFonts w:hint="eastAsia" w:ascii="仿宋_GB2312" w:eastAsia="仿宋_GB2312"/>
                <w:color w:val="000000"/>
                <w:sz w:val="28"/>
                <w:szCs w:val="28"/>
                <w:lang w:val="en-US" w:eastAsia="zh-CN"/>
              </w:rPr>
              <w:t>2、3次</w:t>
            </w:r>
            <w:r>
              <w:rPr>
                <w:rFonts w:hint="eastAsia" w:ascii="仿宋_GB2312" w:eastAsia="仿宋_GB2312"/>
                <w:color w:val="000000"/>
                <w:sz w:val="28"/>
                <w:szCs w:val="28"/>
              </w:rPr>
              <w:t>，多则</w:t>
            </w:r>
            <w:r>
              <w:rPr>
                <w:rFonts w:hint="eastAsia" w:ascii="仿宋_GB2312" w:eastAsia="仿宋_GB2312"/>
                <w:color w:val="000000"/>
                <w:sz w:val="28"/>
                <w:szCs w:val="28"/>
                <w:lang w:val="en-US" w:eastAsia="zh-CN"/>
              </w:rPr>
              <w:t>5、6</w:t>
            </w:r>
            <w:r>
              <w:rPr>
                <w:rFonts w:hint="eastAsia" w:ascii="仿宋_GB2312" w:eastAsia="仿宋_GB2312"/>
                <w:color w:val="000000"/>
                <w:sz w:val="28"/>
                <w:szCs w:val="28"/>
              </w:rPr>
              <w:t>次</w:t>
            </w:r>
            <w:r>
              <w:rPr>
                <w:rFonts w:hint="eastAsia" w:ascii="仿宋_GB2312" w:eastAsia="仿宋_GB2312"/>
                <w:color w:val="000000"/>
                <w:sz w:val="28"/>
                <w:szCs w:val="28"/>
                <w:lang w:eastAsia="zh-CN"/>
              </w:rPr>
              <w:t>，</w:t>
            </w:r>
            <w:r>
              <w:rPr>
                <w:rFonts w:hint="eastAsia" w:ascii="仿宋_GB2312" w:eastAsia="仿宋_GB2312"/>
                <w:color w:val="000000"/>
                <w:sz w:val="28"/>
                <w:szCs w:val="28"/>
              </w:rPr>
              <w:t>已经严重影响到村民的正常生活。与驻村管理员及</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多次联系，至今无法解决问题。</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经</w:t>
            </w:r>
            <w:r>
              <w:rPr>
                <w:rFonts w:hint="eastAsia" w:ascii="仿宋_GB2312" w:eastAsia="仿宋_GB2312"/>
                <w:color w:val="000000"/>
                <w:sz w:val="28"/>
                <w:szCs w:val="28"/>
                <w:lang w:eastAsia="zh-CN"/>
              </w:rPr>
              <w:t>调查</w:t>
            </w:r>
            <w:r>
              <w:rPr>
                <w:rFonts w:hint="eastAsia" w:ascii="仿宋_GB2312" w:eastAsia="仿宋_GB2312"/>
                <w:color w:val="000000"/>
                <w:sz w:val="28"/>
                <w:szCs w:val="28"/>
              </w:rPr>
              <w:t>，反映事项属实。由于用户所在村组属于煤改电试点</w:t>
            </w:r>
            <w:r>
              <w:rPr>
                <w:rFonts w:hint="eastAsia" w:ascii="仿宋_GB2312" w:eastAsia="仿宋_GB2312"/>
                <w:color w:val="000000"/>
                <w:sz w:val="28"/>
                <w:szCs w:val="28"/>
                <w:lang w:eastAsia="zh-CN"/>
              </w:rPr>
              <w:t>地</w:t>
            </w:r>
            <w:r>
              <w:rPr>
                <w:rFonts w:hint="eastAsia" w:ascii="仿宋_GB2312" w:eastAsia="仿宋_GB2312"/>
                <w:color w:val="000000"/>
                <w:sz w:val="28"/>
                <w:szCs w:val="28"/>
              </w:rPr>
              <w:t>，用电负荷猛增，高峰期负荷过大导致保护器过流保护跳闸停电。</w:t>
            </w:r>
            <w:r>
              <w:rPr>
                <w:rFonts w:hint="eastAsia" w:ascii="仿宋_GB2312" w:eastAsia="仿宋_GB2312"/>
                <w:color w:val="000000"/>
                <w:sz w:val="28"/>
                <w:szCs w:val="28"/>
                <w:lang w:eastAsia="zh-CN"/>
              </w:rPr>
              <w:t>已要求供电企业尽快整改</w:t>
            </w:r>
            <w:r>
              <w:rPr>
                <w:rFonts w:hint="eastAsia" w:ascii="仿宋_GB2312" w:eastAsia="仿宋_GB2312"/>
                <w:color w:val="000000"/>
                <w:sz w:val="28"/>
                <w:szCs w:val="28"/>
              </w:rPr>
              <w:t>，供电企业</w:t>
            </w:r>
            <w:r>
              <w:rPr>
                <w:rFonts w:hint="eastAsia" w:ascii="仿宋_GB2312" w:eastAsia="仿宋_GB2312"/>
                <w:color w:val="000000"/>
                <w:sz w:val="28"/>
                <w:szCs w:val="28"/>
                <w:lang w:eastAsia="zh-CN"/>
              </w:rPr>
              <w:t>已</w:t>
            </w:r>
            <w:r>
              <w:rPr>
                <w:rFonts w:hint="eastAsia" w:ascii="仿宋_GB2312" w:eastAsia="仿宋_GB2312"/>
                <w:color w:val="000000"/>
                <w:sz w:val="28"/>
                <w:szCs w:val="28"/>
              </w:rPr>
              <w:t>对</w:t>
            </w:r>
            <w:r>
              <w:rPr>
                <w:rFonts w:hint="eastAsia" w:ascii="仿宋_GB2312" w:eastAsia="仿宋_GB2312"/>
                <w:color w:val="000000"/>
                <w:sz w:val="28"/>
                <w:szCs w:val="28"/>
                <w:lang w:eastAsia="zh-CN"/>
              </w:rPr>
              <w:t>该用户</w:t>
            </w:r>
            <w:r>
              <w:rPr>
                <w:rFonts w:hint="eastAsia" w:ascii="仿宋_GB2312" w:eastAsia="仿宋_GB2312"/>
                <w:color w:val="000000"/>
                <w:sz w:val="28"/>
                <w:szCs w:val="28"/>
              </w:rPr>
              <w:t>所在村组的负荷进行统计，</w:t>
            </w:r>
            <w:r>
              <w:rPr>
                <w:rFonts w:hint="eastAsia" w:ascii="仿宋_GB2312" w:eastAsia="仿宋_GB2312"/>
                <w:color w:val="000000"/>
                <w:sz w:val="28"/>
                <w:szCs w:val="28"/>
                <w:lang w:eastAsia="zh-CN"/>
              </w:rPr>
              <w:t>并</w:t>
            </w:r>
            <w:r>
              <w:rPr>
                <w:rFonts w:hint="eastAsia" w:ascii="仿宋_GB2312" w:eastAsia="仿宋_GB2312"/>
                <w:color w:val="000000"/>
                <w:sz w:val="28"/>
                <w:szCs w:val="28"/>
              </w:rPr>
              <w:t>于12月20日新架设</w:t>
            </w:r>
            <w:r>
              <w:rPr>
                <w:rFonts w:hint="eastAsia" w:ascii="仿宋_GB2312" w:eastAsia="仿宋_GB2312"/>
                <w:color w:val="000000"/>
                <w:sz w:val="28"/>
                <w:szCs w:val="28"/>
                <w:lang w:eastAsia="zh-CN"/>
              </w:rPr>
              <w:t>一台</w:t>
            </w:r>
            <w:r>
              <w:rPr>
                <w:rFonts w:hint="eastAsia" w:ascii="仿宋_GB2312" w:eastAsia="仿宋_GB2312"/>
                <w:color w:val="000000"/>
                <w:sz w:val="28"/>
                <w:szCs w:val="28"/>
              </w:rPr>
              <w:t>变压器缓解停电问题。</w:t>
            </w:r>
            <w:r>
              <w:rPr>
                <w:rFonts w:hint="eastAsia" w:ascii="仿宋_GB2312" w:eastAsia="仿宋_GB2312"/>
                <w:color w:val="000000"/>
                <w:sz w:val="28"/>
                <w:szCs w:val="28"/>
                <w:lang w:eastAsia="zh-CN"/>
              </w:rPr>
              <w:t>经向用户沟通解释，用户无异议。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17</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国网安徽省电力公司安庆供电公司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安庆市桐城市群众反映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11月中旬开始</w:t>
            </w:r>
            <w:r>
              <w:rPr>
                <w:rFonts w:hint="eastAsia" w:ascii="仿宋_GB2312" w:eastAsia="仿宋_GB2312"/>
                <w:color w:val="000000"/>
                <w:sz w:val="28"/>
                <w:szCs w:val="28"/>
                <w:lang w:eastAsia="zh-CN"/>
              </w:rPr>
              <w:t>其居住地</w:t>
            </w:r>
            <w:r>
              <w:rPr>
                <w:rFonts w:hint="eastAsia" w:ascii="仿宋_GB2312" w:eastAsia="仿宋_GB2312"/>
                <w:color w:val="000000"/>
                <w:sz w:val="28"/>
                <w:szCs w:val="28"/>
              </w:rPr>
              <w:t>已经停电</w:t>
            </w:r>
            <w:r>
              <w:rPr>
                <w:rFonts w:hint="eastAsia" w:ascii="仿宋_GB2312" w:eastAsia="仿宋_GB2312"/>
                <w:color w:val="000000"/>
                <w:sz w:val="28"/>
                <w:szCs w:val="28"/>
                <w:lang w:val="en-US" w:eastAsia="zh-CN"/>
              </w:rPr>
              <w:t>6、7</w:t>
            </w:r>
            <w:r>
              <w:rPr>
                <w:rFonts w:hint="eastAsia" w:ascii="仿宋_GB2312" w:eastAsia="仿宋_GB2312"/>
                <w:color w:val="000000"/>
                <w:sz w:val="28"/>
                <w:szCs w:val="28"/>
              </w:rPr>
              <w:t>次，联系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告知</w:t>
            </w:r>
            <w:r>
              <w:rPr>
                <w:rFonts w:hint="eastAsia" w:ascii="仿宋_GB2312" w:eastAsia="仿宋_GB2312"/>
                <w:color w:val="000000"/>
                <w:sz w:val="28"/>
                <w:szCs w:val="28"/>
                <w:lang w:eastAsia="zh-CN"/>
              </w:rPr>
              <w:t>是</w:t>
            </w:r>
            <w:r>
              <w:rPr>
                <w:rFonts w:hint="eastAsia" w:ascii="仿宋_GB2312" w:eastAsia="仿宋_GB2312"/>
                <w:color w:val="000000"/>
                <w:sz w:val="28"/>
                <w:szCs w:val="28"/>
              </w:rPr>
              <w:t>故障停电，</w:t>
            </w:r>
            <w:r>
              <w:rPr>
                <w:rFonts w:hint="eastAsia" w:ascii="仿宋_GB2312" w:eastAsia="仿宋_GB2312"/>
                <w:color w:val="000000"/>
                <w:sz w:val="28"/>
                <w:szCs w:val="28"/>
                <w:lang w:eastAsia="zh-CN"/>
              </w:rPr>
              <w:t>并</w:t>
            </w:r>
            <w:r>
              <w:rPr>
                <w:rFonts w:hint="eastAsia" w:ascii="仿宋_GB2312" w:eastAsia="仿宋_GB2312"/>
                <w:color w:val="000000"/>
                <w:sz w:val="28"/>
                <w:szCs w:val="28"/>
              </w:rPr>
              <w:t>建议联系95598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w:t>
            </w:r>
            <w:r>
              <w:rPr>
                <w:rFonts w:hint="eastAsia" w:ascii="仿宋_GB2312" w:eastAsia="仿宋_GB2312"/>
                <w:color w:val="000000"/>
                <w:sz w:val="28"/>
                <w:szCs w:val="28"/>
              </w:rPr>
              <w:t>反映</w:t>
            </w:r>
            <w:r>
              <w:rPr>
                <w:rFonts w:hint="eastAsia" w:ascii="仿宋_GB2312" w:eastAsia="仿宋_GB2312"/>
                <w:color w:val="000000"/>
                <w:sz w:val="28"/>
                <w:szCs w:val="28"/>
                <w:lang w:eastAsia="zh-CN"/>
              </w:rPr>
              <w:t>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用户所在地</w:t>
            </w:r>
            <w:r>
              <w:rPr>
                <w:rFonts w:hint="eastAsia" w:ascii="仿宋_GB2312" w:eastAsia="仿宋_GB2312"/>
                <w:color w:val="000000"/>
                <w:sz w:val="28"/>
                <w:szCs w:val="28"/>
              </w:rPr>
              <w:t>近</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个月共停电3次，</w:t>
            </w:r>
            <w:r>
              <w:rPr>
                <w:rFonts w:hint="eastAsia" w:ascii="仿宋_GB2312" w:eastAsia="仿宋_GB2312"/>
                <w:color w:val="000000"/>
                <w:sz w:val="28"/>
                <w:szCs w:val="28"/>
                <w:lang w:eastAsia="zh-CN"/>
              </w:rPr>
              <w:t>其中</w:t>
            </w:r>
            <w:r>
              <w:rPr>
                <w:rFonts w:hint="eastAsia" w:ascii="仿宋_GB2312" w:eastAsia="仿宋_GB2312"/>
                <w:color w:val="000000"/>
                <w:sz w:val="28"/>
                <w:szCs w:val="28"/>
                <w:lang w:val="en-US" w:eastAsia="zh-CN"/>
              </w:rPr>
              <w:t>2次为线路开关故障跳闸导致停电，1次为专变故障导致停电。已要求</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加强公司运维管理</w:t>
            </w:r>
            <w:r>
              <w:rPr>
                <w:rFonts w:hint="eastAsia" w:ascii="仿宋_GB2312" w:eastAsia="仿宋_GB2312"/>
                <w:color w:val="000000"/>
                <w:sz w:val="28"/>
                <w:szCs w:val="28"/>
                <w:lang w:eastAsia="zh-CN"/>
              </w:rPr>
              <w:t>、</w:t>
            </w:r>
            <w:r>
              <w:rPr>
                <w:rFonts w:hint="eastAsia" w:ascii="仿宋_GB2312" w:eastAsia="仿宋_GB2312"/>
                <w:color w:val="000000"/>
                <w:sz w:val="28"/>
                <w:szCs w:val="28"/>
              </w:rPr>
              <w:t>提升窗口服务水平</w:t>
            </w:r>
            <w:r>
              <w:rPr>
                <w:rFonts w:hint="eastAsia" w:ascii="仿宋_GB2312" w:eastAsia="仿宋_GB2312"/>
                <w:color w:val="000000"/>
                <w:sz w:val="28"/>
                <w:szCs w:val="28"/>
                <w:lang w:eastAsia="zh-CN"/>
              </w:rPr>
              <w:t>、</w:t>
            </w:r>
            <w:r>
              <w:rPr>
                <w:rFonts w:hint="eastAsia" w:ascii="仿宋_GB2312" w:eastAsia="仿宋_GB2312"/>
                <w:color w:val="000000"/>
                <w:sz w:val="28"/>
                <w:szCs w:val="28"/>
              </w:rPr>
              <w:t>做好优质服务工作</w:t>
            </w:r>
            <w:r>
              <w:rPr>
                <w:rFonts w:hint="eastAsia" w:ascii="仿宋_GB2312" w:eastAsia="仿宋_GB2312"/>
                <w:color w:val="000000"/>
                <w:sz w:val="28"/>
                <w:szCs w:val="28"/>
                <w:lang w:eastAsia="zh-CN"/>
              </w:rPr>
              <w:t>并</w:t>
            </w:r>
            <w:r>
              <w:rPr>
                <w:rFonts w:hint="eastAsia" w:ascii="仿宋_GB2312" w:eastAsia="仿宋_GB2312"/>
                <w:color w:val="000000"/>
                <w:sz w:val="28"/>
                <w:szCs w:val="28"/>
              </w:rPr>
              <w:t>做好客户沟通工作，争取客户理解。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18</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国网安徽省电力公司蚌埠供电公司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蚌埠市蚌山区群众反映</w:t>
            </w:r>
            <w:r>
              <w:rPr>
                <w:rFonts w:hint="eastAsia" w:ascii="仿宋_GB2312" w:eastAsia="仿宋_GB2312"/>
                <w:color w:val="000000"/>
                <w:sz w:val="28"/>
                <w:szCs w:val="28"/>
                <w:lang w:eastAsia="zh-CN"/>
              </w:rPr>
              <w:t>，其居住地</w:t>
            </w:r>
            <w:r>
              <w:rPr>
                <w:rFonts w:hint="eastAsia" w:ascii="仿宋_GB2312" w:eastAsia="仿宋_GB2312"/>
                <w:color w:val="000000"/>
                <w:sz w:val="28"/>
                <w:szCs w:val="28"/>
              </w:rPr>
              <w:t>从6月份开始频繁停电，联系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与95598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希望</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经调查，反映事项属实。用户所在地</w:t>
            </w:r>
            <w:r>
              <w:rPr>
                <w:rFonts w:hint="eastAsia" w:ascii="仿宋_GB2312" w:eastAsia="仿宋_GB2312"/>
                <w:color w:val="000000"/>
                <w:sz w:val="28"/>
                <w:szCs w:val="28"/>
                <w:lang w:val="en-US" w:eastAsia="zh-CN"/>
              </w:rPr>
              <w:t>2018年下半年共停电4次，均为线路故障导致的停电。</w:t>
            </w:r>
          </w:p>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已责令</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加强设备巡视，保障设备安全正常运行</w:t>
            </w:r>
            <w:r>
              <w:rPr>
                <w:rFonts w:hint="eastAsia" w:ascii="仿宋_GB2312" w:eastAsia="仿宋_GB2312"/>
                <w:color w:val="000000"/>
                <w:sz w:val="28"/>
                <w:szCs w:val="28"/>
                <w:lang w:eastAsia="zh-CN"/>
              </w:rPr>
              <w:t>；</w:t>
            </w:r>
            <w:r>
              <w:rPr>
                <w:rFonts w:hint="eastAsia" w:ascii="仿宋_GB2312" w:eastAsia="仿宋_GB2312"/>
                <w:color w:val="000000"/>
                <w:sz w:val="28"/>
                <w:szCs w:val="28"/>
              </w:rPr>
              <w:t>加强客户资产隐患排查力度，及时下达隐患整改通知，督促</w:t>
            </w:r>
            <w:r>
              <w:rPr>
                <w:rFonts w:hint="eastAsia" w:ascii="仿宋_GB2312" w:eastAsia="仿宋_GB2312"/>
                <w:color w:val="000000"/>
                <w:sz w:val="28"/>
                <w:szCs w:val="28"/>
                <w:lang w:eastAsia="zh-CN"/>
              </w:rPr>
              <w:t>其</w:t>
            </w:r>
            <w:r>
              <w:rPr>
                <w:rFonts w:hint="eastAsia" w:ascii="仿宋_GB2312" w:eastAsia="仿宋_GB2312"/>
                <w:color w:val="000000"/>
                <w:sz w:val="28"/>
                <w:szCs w:val="28"/>
              </w:rPr>
              <w:t>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19</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国网安徽省电力公司亳州供电公司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亳州市涡阳县群众反映</w:t>
            </w:r>
            <w:r>
              <w:rPr>
                <w:rFonts w:hint="eastAsia" w:ascii="仿宋_GB2312" w:eastAsia="仿宋_GB2312"/>
                <w:color w:val="000000"/>
                <w:sz w:val="28"/>
                <w:szCs w:val="28"/>
                <w:lang w:eastAsia="zh-CN"/>
              </w:rPr>
              <w:t>，其居住地于</w:t>
            </w:r>
            <w:r>
              <w:rPr>
                <w:rFonts w:hint="eastAsia" w:ascii="仿宋_GB2312" w:eastAsia="仿宋_GB2312"/>
                <w:color w:val="000000"/>
                <w:sz w:val="28"/>
                <w:szCs w:val="28"/>
              </w:rPr>
              <w:t>12月6日晚</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维修完线路后，物业未给其恢复供电</w:t>
            </w:r>
            <w:r>
              <w:rPr>
                <w:rFonts w:hint="eastAsia" w:ascii="仿宋_GB2312" w:eastAsia="仿宋_GB2312"/>
                <w:color w:val="000000"/>
                <w:sz w:val="28"/>
                <w:szCs w:val="28"/>
                <w:lang w:eastAsia="zh-CN"/>
              </w:rPr>
              <w:t>。另外</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把电表箱和配电室的钥匙交给物业管理，导致物业未给其恢复供电，联系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告知钥匙交给物业是方便物业维护，联系95598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未解决，</w:t>
            </w:r>
            <w:r>
              <w:rPr>
                <w:rFonts w:hint="eastAsia" w:ascii="仿宋_GB2312" w:eastAsia="仿宋_GB2312"/>
                <w:color w:val="000000"/>
                <w:sz w:val="28"/>
                <w:szCs w:val="28"/>
                <w:lang w:eastAsia="zh-CN"/>
              </w:rPr>
              <w:t>用户要求</w:t>
            </w:r>
            <w:r>
              <w:rPr>
                <w:rFonts w:hint="eastAsia" w:ascii="仿宋_GB2312" w:eastAsia="仿宋_GB2312"/>
                <w:color w:val="000000"/>
                <w:sz w:val="28"/>
                <w:szCs w:val="28"/>
              </w:rPr>
              <w:t>钥匙交由供电所全权负责管理。</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w:t>
            </w:r>
            <w:r>
              <w:rPr>
                <w:rFonts w:hint="eastAsia" w:ascii="仿宋_GB2312" w:eastAsia="仿宋_GB2312"/>
                <w:color w:val="000000"/>
                <w:sz w:val="28"/>
                <w:szCs w:val="28"/>
                <w:lang w:eastAsia="zh-CN"/>
              </w:rPr>
              <w:t>调查</w:t>
            </w:r>
            <w:r>
              <w:rPr>
                <w:rFonts w:hint="eastAsia" w:ascii="仿宋_GB2312" w:eastAsia="仿宋_GB2312"/>
                <w:color w:val="000000"/>
                <w:sz w:val="28"/>
                <w:szCs w:val="28"/>
              </w:rPr>
              <w:t>，反映情况属实。12月6日晚用户所在小区发生故障停电，</w:t>
            </w:r>
            <w:r>
              <w:rPr>
                <w:rFonts w:hint="eastAsia" w:ascii="仿宋_GB2312" w:eastAsia="仿宋_GB2312"/>
                <w:color w:val="000000"/>
                <w:sz w:val="28"/>
                <w:szCs w:val="28"/>
                <w:lang w:eastAsia="zh-CN"/>
              </w:rPr>
              <w:t>并于当天经供电企业工作人员抢修复电。但由于电表箱和配电室钥匙现由物业管理，物业以此为由要求用户缴纳物业费，并声称可以随时将用户家的电停用。</w:t>
            </w:r>
            <w:r>
              <w:rPr>
                <w:rFonts w:hint="eastAsia" w:ascii="仿宋_GB2312" w:eastAsia="仿宋_GB2312"/>
                <w:color w:val="000000"/>
                <w:sz w:val="28"/>
                <w:szCs w:val="28"/>
              </w:rPr>
              <w:t>用户对此产生误解，误会</w:t>
            </w:r>
            <w:r>
              <w:rPr>
                <w:rFonts w:hint="eastAsia" w:ascii="仿宋_GB2312" w:eastAsia="仿宋_GB2312"/>
                <w:color w:val="000000"/>
                <w:sz w:val="28"/>
                <w:szCs w:val="28"/>
                <w:lang w:eastAsia="zh-CN"/>
              </w:rPr>
              <w:t>是</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把电表箱和配电室的钥匙交给物业管理，</w:t>
            </w:r>
            <w:r>
              <w:rPr>
                <w:rFonts w:hint="eastAsia" w:ascii="仿宋_GB2312" w:eastAsia="仿宋_GB2312"/>
                <w:color w:val="000000"/>
                <w:sz w:val="28"/>
                <w:szCs w:val="28"/>
                <w:lang w:eastAsia="zh-CN"/>
              </w:rPr>
              <w:t>实际情况为钥匙是物</w:t>
            </w:r>
            <w:r>
              <w:rPr>
                <w:rFonts w:hint="eastAsia" w:ascii="仿宋_GB2312" w:eastAsia="仿宋_GB2312"/>
                <w:color w:val="000000"/>
                <w:sz w:val="28"/>
                <w:szCs w:val="28"/>
              </w:rPr>
              <w:t>业</w:t>
            </w:r>
            <w:r>
              <w:rPr>
                <w:rFonts w:hint="eastAsia" w:ascii="仿宋_GB2312" w:eastAsia="仿宋_GB2312"/>
                <w:color w:val="000000"/>
                <w:sz w:val="28"/>
                <w:szCs w:val="28"/>
                <w:lang w:eastAsia="zh-CN"/>
              </w:rPr>
              <w:t>在</w:t>
            </w:r>
            <w:r>
              <w:rPr>
                <w:rFonts w:hint="eastAsia" w:ascii="仿宋_GB2312" w:eastAsia="仿宋_GB2312"/>
                <w:color w:val="000000"/>
                <w:sz w:val="28"/>
                <w:szCs w:val="28"/>
              </w:rPr>
              <w:t>2017年小区移交时擅自留下的</w:t>
            </w:r>
            <w:r>
              <w:rPr>
                <w:rFonts w:hint="eastAsia" w:ascii="仿宋_GB2312" w:eastAsia="仿宋_GB2312"/>
                <w:color w:val="000000"/>
                <w:sz w:val="28"/>
                <w:szCs w:val="28"/>
                <w:lang w:eastAsia="zh-CN"/>
              </w:rPr>
              <w:t>。</w:t>
            </w:r>
            <w:r>
              <w:rPr>
                <w:rFonts w:hint="eastAsia" w:ascii="仿宋_GB2312" w:eastAsia="仿宋_GB2312"/>
                <w:color w:val="000000"/>
                <w:sz w:val="28"/>
                <w:szCs w:val="28"/>
              </w:rPr>
              <w:t>目前</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已联系物业收集小区配电板钥匙，并将该情况告知用户</w:t>
            </w:r>
            <w:r>
              <w:rPr>
                <w:rFonts w:hint="eastAsia" w:ascii="仿宋_GB2312" w:eastAsia="仿宋_GB2312"/>
                <w:color w:val="000000"/>
                <w:sz w:val="28"/>
                <w:szCs w:val="28"/>
                <w:lang w:eastAsia="zh-CN"/>
              </w:rPr>
              <w:t>，</w:t>
            </w:r>
            <w:r>
              <w:rPr>
                <w:rFonts w:hint="eastAsia" w:ascii="仿宋_GB2312" w:eastAsia="仿宋_GB2312"/>
                <w:color w:val="000000"/>
                <w:sz w:val="28"/>
                <w:szCs w:val="28"/>
              </w:rPr>
              <w:t>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0</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国网安徽省电力公司合肥供电公司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合肥市包河区群众</w:t>
            </w:r>
            <w:r>
              <w:rPr>
                <w:rFonts w:hint="eastAsia" w:ascii="仿宋_GB2312" w:eastAsia="仿宋_GB2312"/>
                <w:color w:val="000000"/>
                <w:sz w:val="28"/>
                <w:szCs w:val="28"/>
                <w:lang w:eastAsia="zh-CN"/>
              </w:rPr>
              <w:t>反映，其为安徽某</w:t>
            </w:r>
            <w:r>
              <w:rPr>
                <w:rFonts w:hint="eastAsia" w:ascii="仿宋_GB2312" w:eastAsia="仿宋_GB2312"/>
                <w:color w:val="000000"/>
                <w:sz w:val="28"/>
                <w:szCs w:val="28"/>
              </w:rPr>
              <w:t>电力发展有限公司的员工，公司办理承装（修、试）许可证资质时，使用假章，使用的是安徽国盟电力建设有限公司的印章，工程师都不是此公司的正式员工，工程师证件都是公司通过中介办理的，建议发送相关实证，用户拒绝提供，希望尽快处理此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w:t>
            </w:r>
            <w:r>
              <w:rPr>
                <w:rFonts w:hint="eastAsia" w:ascii="仿宋_GB2312" w:eastAsia="仿宋_GB2312"/>
                <w:color w:val="000000"/>
                <w:sz w:val="28"/>
                <w:szCs w:val="28"/>
              </w:rPr>
              <w:t>反映</w:t>
            </w:r>
            <w:r>
              <w:rPr>
                <w:rFonts w:hint="eastAsia" w:ascii="仿宋_GB2312" w:eastAsia="仿宋_GB2312"/>
                <w:color w:val="000000"/>
                <w:sz w:val="28"/>
                <w:szCs w:val="28"/>
                <w:lang w:eastAsia="zh-CN"/>
              </w:rPr>
              <w:t>事项</w:t>
            </w:r>
            <w:r>
              <w:rPr>
                <w:rFonts w:hint="eastAsia" w:ascii="仿宋_GB2312" w:eastAsia="仿宋_GB2312"/>
                <w:color w:val="000000"/>
                <w:sz w:val="28"/>
                <w:szCs w:val="28"/>
              </w:rPr>
              <w:t>部分属实。安徽</w:t>
            </w:r>
            <w:r>
              <w:rPr>
                <w:rFonts w:hint="eastAsia" w:ascii="仿宋_GB2312" w:eastAsia="仿宋_GB2312"/>
                <w:color w:val="000000"/>
                <w:sz w:val="28"/>
                <w:szCs w:val="28"/>
                <w:lang w:eastAsia="zh-CN"/>
              </w:rPr>
              <w:t>某</w:t>
            </w:r>
            <w:r>
              <w:rPr>
                <w:rFonts w:hint="eastAsia" w:ascii="仿宋_GB2312" w:eastAsia="仿宋_GB2312"/>
                <w:color w:val="000000"/>
                <w:sz w:val="28"/>
                <w:szCs w:val="28"/>
              </w:rPr>
              <w:t>电力发展有限公司于2017年11月提出申请承装四级、承修四级、承试四级许可，在首次审核时即对该公司的技术和经济管理人员真实性提出了质疑，并要求其提供相关的补充证明材料。2018年1月，在对其所补充的材料进行再次审核时，已发现该公司所提供的安徽国盟电力建设有限公司的人员离职证明为虚假材料。根据《承装（修、试）电力设施许可证管理办法》第三十八条</w:t>
            </w:r>
            <w:r>
              <w:rPr>
                <w:rFonts w:hint="eastAsia" w:ascii="仿宋_GB2312" w:eastAsia="仿宋_GB2312"/>
                <w:color w:val="000000"/>
                <w:sz w:val="28"/>
                <w:szCs w:val="28"/>
                <w:lang w:eastAsia="zh-CN"/>
              </w:rPr>
              <w:t>，</w:t>
            </w:r>
            <w:r>
              <w:rPr>
                <w:rFonts w:hint="eastAsia" w:ascii="仿宋_GB2312" w:eastAsia="仿宋_GB2312"/>
                <w:color w:val="000000"/>
                <w:sz w:val="28"/>
                <w:szCs w:val="28"/>
              </w:rPr>
              <w:t>已于2018年1月5日向该企业告知一年内不予受理其申请，截止目前，仍未受理该企业的许可申请业务。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1</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国网安徽省电力公司淮南供电公司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淮南市凤台县群众反映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居住地电压低，已持续</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企业和</w:t>
            </w:r>
            <w:r>
              <w:rPr>
                <w:rFonts w:hint="eastAsia" w:ascii="仿宋_GB2312" w:eastAsia="仿宋_GB2312"/>
                <w:color w:val="000000"/>
                <w:sz w:val="28"/>
                <w:szCs w:val="28"/>
              </w:rPr>
              <w:t>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经调查，放映事项属实。</w:t>
            </w:r>
            <w:r>
              <w:rPr>
                <w:rFonts w:hint="eastAsia" w:ascii="仿宋_GB2312" w:eastAsia="仿宋_GB2312"/>
                <w:color w:val="000000"/>
                <w:sz w:val="28"/>
                <w:szCs w:val="28"/>
              </w:rPr>
              <w:t>用户</w:t>
            </w:r>
            <w:r>
              <w:rPr>
                <w:rFonts w:hint="eastAsia" w:ascii="仿宋_GB2312" w:eastAsia="仿宋_GB2312"/>
                <w:color w:val="000000"/>
                <w:sz w:val="28"/>
                <w:szCs w:val="28"/>
                <w:lang w:eastAsia="zh-CN"/>
              </w:rPr>
              <w:t>所在</w:t>
            </w:r>
            <w:r>
              <w:rPr>
                <w:rFonts w:hint="eastAsia" w:ascii="仿宋_GB2312" w:eastAsia="仿宋_GB2312"/>
                <w:color w:val="000000"/>
                <w:sz w:val="28"/>
                <w:szCs w:val="28"/>
              </w:rPr>
              <w:t>村因低压线路线径小，且供电距离过长</w:t>
            </w:r>
            <w:r>
              <w:rPr>
                <w:rFonts w:hint="eastAsia" w:ascii="仿宋_GB2312" w:eastAsia="仿宋_GB2312"/>
                <w:color w:val="000000"/>
                <w:sz w:val="28"/>
                <w:szCs w:val="28"/>
                <w:lang w:eastAsia="zh-CN"/>
              </w:rPr>
              <w:t>，导致出现低电压问题</w:t>
            </w:r>
            <w:r>
              <w:rPr>
                <w:rFonts w:hint="eastAsia" w:ascii="仿宋_GB2312" w:eastAsia="仿宋_GB2312"/>
                <w:color w:val="000000"/>
                <w:sz w:val="28"/>
                <w:szCs w:val="28"/>
              </w:rPr>
              <w:t>。</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正在</w:t>
            </w:r>
            <w:r>
              <w:rPr>
                <w:rFonts w:hint="eastAsia" w:ascii="仿宋_GB2312" w:eastAsia="仿宋_GB2312"/>
                <w:color w:val="000000"/>
                <w:sz w:val="28"/>
                <w:szCs w:val="28"/>
                <w:lang w:eastAsia="zh-CN"/>
              </w:rPr>
              <w:t>积极</w:t>
            </w:r>
            <w:r>
              <w:rPr>
                <w:rFonts w:hint="eastAsia" w:ascii="仿宋_GB2312" w:eastAsia="仿宋_GB2312"/>
                <w:color w:val="000000"/>
                <w:sz w:val="28"/>
                <w:szCs w:val="28"/>
              </w:rPr>
              <w:t>协调，但因2018年度工程计划及资金已无法更动，预计2019年完成整改</w:t>
            </w:r>
            <w:r>
              <w:rPr>
                <w:rFonts w:hint="eastAsia" w:ascii="仿宋_GB2312" w:eastAsia="仿宋_GB2312"/>
                <w:color w:val="000000"/>
                <w:sz w:val="28"/>
                <w:szCs w:val="28"/>
                <w:lang w:eastAsia="zh-CN"/>
              </w:rPr>
              <w:t>，届时将彻底解决低电压问题</w:t>
            </w:r>
            <w:r>
              <w:rPr>
                <w:rFonts w:hint="eastAsia" w:ascii="仿宋_GB2312" w:eastAsia="仿宋_GB2312"/>
                <w:color w:val="000000"/>
                <w:sz w:val="28"/>
                <w:szCs w:val="28"/>
              </w:rPr>
              <w:t>。用户表示满意。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国网湖北省电力公司黄冈供电公司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黄冈市麻城市群众反映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其所在地频繁停电持续</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个月，联系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告知</w:t>
            </w:r>
            <w:r>
              <w:rPr>
                <w:rFonts w:hint="eastAsia" w:ascii="仿宋_GB2312" w:eastAsia="仿宋_GB2312"/>
                <w:color w:val="000000"/>
                <w:sz w:val="28"/>
                <w:szCs w:val="28"/>
                <w:lang w:eastAsia="zh-CN"/>
              </w:rPr>
              <w:t>是</w:t>
            </w:r>
            <w:r>
              <w:rPr>
                <w:rFonts w:hint="eastAsia" w:ascii="仿宋_GB2312" w:eastAsia="仿宋_GB2312"/>
                <w:color w:val="000000"/>
                <w:sz w:val="28"/>
                <w:szCs w:val="28"/>
              </w:rPr>
              <w:t>超负荷导致停电，但未解决</w:t>
            </w:r>
            <w:r>
              <w:rPr>
                <w:rFonts w:hint="eastAsia" w:ascii="仿宋_GB2312" w:eastAsia="仿宋_GB2312"/>
                <w:color w:val="000000"/>
                <w:sz w:val="28"/>
                <w:szCs w:val="28"/>
                <w:lang w:eastAsia="zh-CN"/>
              </w:rPr>
              <w:t>；</w:t>
            </w:r>
            <w:r>
              <w:rPr>
                <w:rFonts w:hint="eastAsia" w:ascii="仿宋_GB2312" w:eastAsia="仿宋_GB2312"/>
                <w:color w:val="000000"/>
                <w:sz w:val="28"/>
                <w:szCs w:val="28"/>
              </w:rPr>
              <w:t>联系95598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一直未处理，</w:t>
            </w:r>
            <w:r>
              <w:rPr>
                <w:rFonts w:hint="eastAsia" w:ascii="仿宋_GB2312" w:eastAsia="仿宋_GB2312"/>
                <w:color w:val="000000"/>
                <w:sz w:val="28"/>
                <w:szCs w:val="28"/>
                <w:lang w:eastAsia="zh-CN"/>
              </w:rPr>
              <w:t>希望</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用户所在地近</w:t>
            </w:r>
            <w:r>
              <w:rPr>
                <w:rFonts w:hint="eastAsia" w:ascii="仿宋_GB2312" w:eastAsia="仿宋_GB2312"/>
                <w:color w:val="000000"/>
                <w:sz w:val="28"/>
                <w:szCs w:val="28"/>
                <w:lang w:val="en-US" w:eastAsia="zh-CN"/>
              </w:rPr>
              <w:t>4个月频繁停电主要由于当地石材产业园快速发展，负荷增长迅猛，导致用户所在供电线路上的变电站主变严重过载，造成线路频繁停限电，</w:t>
            </w:r>
            <w:r>
              <w:rPr>
                <w:rFonts w:hint="eastAsia" w:ascii="仿宋_GB2312" w:eastAsia="仿宋_GB2312"/>
                <w:color w:val="000000"/>
                <w:sz w:val="28"/>
                <w:szCs w:val="28"/>
              </w:rPr>
              <w:t>无法满足用户正常用电的需求。</w:t>
            </w:r>
            <w:r>
              <w:rPr>
                <w:rFonts w:hint="eastAsia" w:ascii="仿宋_GB2312" w:eastAsia="仿宋_GB2312"/>
                <w:color w:val="000000"/>
                <w:sz w:val="28"/>
                <w:szCs w:val="28"/>
                <w:lang w:eastAsia="zh-CN"/>
              </w:rPr>
              <w:t>已要求</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企业整改，供电企业已新增</w:t>
            </w:r>
            <w:r>
              <w:rPr>
                <w:rFonts w:hint="eastAsia" w:ascii="仿宋_GB2312" w:eastAsia="仿宋_GB2312"/>
                <w:color w:val="000000"/>
                <w:sz w:val="28"/>
                <w:szCs w:val="28"/>
              </w:rPr>
              <w:t>一台4万的移动变压器，暂时缓解当前供电能力严重不足的问题。另外，计划</w:t>
            </w:r>
            <w:r>
              <w:rPr>
                <w:rFonts w:hint="eastAsia" w:ascii="仿宋_GB2312" w:eastAsia="仿宋_GB2312"/>
                <w:color w:val="000000"/>
                <w:sz w:val="28"/>
                <w:szCs w:val="28"/>
                <w:lang w:eastAsia="zh-CN"/>
              </w:rPr>
              <w:t>在</w:t>
            </w:r>
            <w:r>
              <w:rPr>
                <w:rFonts w:hint="eastAsia" w:ascii="仿宋_GB2312" w:eastAsia="仿宋_GB2312"/>
                <w:color w:val="000000"/>
                <w:sz w:val="28"/>
                <w:szCs w:val="28"/>
                <w:lang w:val="en-US" w:eastAsia="zh-CN"/>
              </w:rPr>
              <w:t>2019年9月底之前</w:t>
            </w:r>
            <w:r>
              <w:rPr>
                <w:rFonts w:hint="eastAsia" w:ascii="仿宋_GB2312" w:eastAsia="仿宋_GB2312"/>
                <w:color w:val="000000"/>
                <w:sz w:val="28"/>
                <w:szCs w:val="28"/>
                <w:lang w:eastAsia="zh-CN"/>
              </w:rPr>
              <w:t>对该线路进行增容，</w:t>
            </w:r>
            <w:r>
              <w:rPr>
                <w:rFonts w:hint="eastAsia" w:ascii="仿宋_GB2312" w:eastAsia="仿宋_GB2312"/>
                <w:color w:val="000000"/>
                <w:sz w:val="28"/>
                <w:szCs w:val="28"/>
              </w:rPr>
              <w:t>彻底解决该处供电能力不足的问题。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国网湖北省电力公司黄石供电公司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黄石市大冶市群众反映</w:t>
            </w:r>
            <w:r>
              <w:rPr>
                <w:rFonts w:hint="eastAsia" w:ascii="仿宋_GB2312" w:eastAsia="仿宋_GB2312"/>
                <w:color w:val="000000"/>
                <w:sz w:val="28"/>
                <w:szCs w:val="28"/>
                <w:lang w:eastAsia="zh-CN"/>
              </w:rPr>
              <w:t>，其于</w:t>
            </w:r>
            <w:r>
              <w:rPr>
                <w:rFonts w:hint="eastAsia" w:ascii="仿宋_GB2312" w:eastAsia="仿宋_GB2312"/>
                <w:color w:val="000000"/>
                <w:sz w:val="28"/>
                <w:szCs w:val="28"/>
              </w:rPr>
              <w:t>2017年12月备案光伏发电，2018年2月安装完成，并网时间为2月28日，电费至今未结算，联系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称半年结算一次，但一直未下发，</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尽快结算电费。</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反映事项属实。</w:t>
            </w:r>
            <w:r>
              <w:rPr>
                <w:rFonts w:hint="eastAsia" w:ascii="仿宋_GB2312" w:eastAsia="仿宋_GB2312"/>
                <w:color w:val="000000"/>
                <w:sz w:val="28"/>
                <w:szCs w:val="28"/>
              </w:rPr>
              <w:t>用户</w:t>
            </w:r>
            <w:r>
              <w:rPr>
                <w:rFonts w:hint="eastAsia" w:ascii="仿宋_GB2312" w:eastAsia="仿宋_GB2312"/>
                <w:color w:val="000000"/>
                <w:sz w:val="28"/>
                <w:szCs w:val="28"/>
                <w:lang w:eastAsia="zh-CN"/>
              </w:rPr>
              <w:t>的</w:t>
            </w:r>
            <w:r>
              <w:rPr>
                <w:rFonts w:hint="eastAsia" w:ascii="仿宋_GB2312" w:eastAsia="仿宋_GB2312"/>
                <w:color w:val="000000"/>
                <w:sz w:val="28"/>
                <w:szCs w:val="28"/>
              </w:rPr>
              <w:t>光伏发电已于2018年2月26日在供电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营销信息系统完成的报装流程。但因供电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工作人员业务不熟悉，在设置计量点流程时出现错误，导致用户建档至今现场表计电量已到9570KWH，无法通过采集系统远程抄表。且表计安装完毕后，用户所在的台区管理员也一直未到现场抄表，在每月提交光伏客户发电量清单时均按“0”度上报，致使该用户电量长期未结算。</w:t>
            </w:r>
            <w:r>
              <w:rPr>
                <w:rFonts w:hint="eastAsia" w:ascii="仿宋_GB2312" w:eastAsia="仿宋_GB2312"/>
                <w:color w:val="000000"/>
                <w:sz w:val="28"/>
                <w:szCs w:val="28"/>
                <w:lang w:eastAsia="zh-CN"/>
              </w:rPr>
              <w:t>已责令供电企业立即整改，并于年底前结清了用户的电费。</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已对相关责任人进行了考核处罚。用户表示理解。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eastAsia="zh-CN"/>
              </w:rPr>
            </w:pPr>
            <w:r>
              <w:rPr>
                <w:rFonts w:hint="eastAsia" w:ascii="仿宋_GB2312" w:eastAsia="仿宋_GB2312"/>
                <w:color w:val="000000"/>
                <w:sz w:val="28"/>
                <w:szCs w:val="28"/>
              </w:rPr>
              <w:t>2</w:t>
            </w:r>
            <w:r>
              <w:rPr>
                <w:rFonts w:hint="eastAsia" w:ascii="仿宋_GB2312" w:eastAsia="仿宋_GB2312"/>
                <w:color w:val="000000"/>
                <w:sz w:val="28"/>
                <w:szCs w:val="28"/>
                <w:lang w:val="en-US" w:eastAsia="zh-CN"/>
              </w:rPr>
              <w:t>4</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国网湖北省电力公司咸宁供电公司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咸宁市通山县群众反映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2018年5月光伏发电并网成功，上网电费应</w:t>
            </w:r>
            <w:r>
              <w:rPr>
                <w:rFonts w:hint="eastAsia" w:ascii="仿宋_GB2312" w:eastAsia="仿宋_GB2312"/>
                <w:color w:val="000000"/>
                <w:sz w:val="28"/>
                <w:szCs w:val="28"/>
                <w:lang w:eastAsia="zh-CN"/>
              </w:rPr>
              <w:t>按季度</w:t>
            </w:r>
            <w:r>
              <w:rPr>
                <w:rFonts w:hint="eastAsia" w:ascii="仿宋_GB2312" w:eastAsia="仿宋_GB2312"/>
                <w:color w:val="000000"/>
                <w:sz w:val="28"/>
                <w:szCs w:val="28"/>
              </w:rPr>
              <w:t>下发，但至今未发，联系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未得到解决，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尽快下发上网电费。</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反映事项属实。</w:t>
            </w:r>
            <w:r>
              <w:rPr>
                <w:rFonts w:hint="eastAsia" w:ascii="仿宋_GB2312" w:eastAsia="仿宋_GB2312"/>
                <w:color w:val="000000"/>
                <w:sz w:val="28"/>
                <w:szCs w:val="28"/>
              </w:rPr>
              <w:t>该用户于2018年6月1日并网，上网电费和发电补贴</w:t>
            </w:r>
            <w:r>
              <w:rPr>
                <w:rFonts w:hint="eastAsia" w:ascii="仿宋_GB2312" w:eastAsia="仿宋_GB2312"/>
                <w:color w:val="000000"/>
                <w:sz w:val="28"/>
                <w:szCs w:val="28"/>
                <w:lang w:eastAsia="zh-CN"/>
              </w:rPr>
              <w:t>应</w:t>
            </w:r>
            <w:r>
              <w:rPr>
                <w:rFonts w:hint="eastAsia" w:ascii="仿宋_GB2312" w:eastAsia="仿宋_GB2312"/>
                <w:color w:val="000000"/>
                <w:sz w:val="28"/>
                <w:szCs w:val="28"/>
              </w:rPr>
              <w:t>为每季度结算一次。</w:t>
            </w:r>
            <w:r>
              <w:rPr>
                <w:rFonts w:hint="eastAsia" w:ascii="仿宋_GB2312" w:eastAsia="仿宋_GB2312"/>
                <w:color w:val="000000"/>
                <w:sz w:val="28"/>
                <w:szCs w:val="28"/>
                <w:lang w:eastAsia="zh-CN"/>
              </w:rPr>
              <w:t>后因国家光伏补贴政策调整，且</w:t>
            </w:r>
            <w:r>
              <w:rPr>
                <w:rFonts w:hint="eastAsia" w:ascii="仿宋_GB2312" w:eastAsia="仿宋_GB2312"/>
                <w:color w:val="000000"/>
                <w:sz w:val="28"/>
                <w:szCs w:val="28"/>
              </w:rPr>
              <w:t>国家认可的</w:t>
            </w:r>
            <w:r>
              <w:rPr>
                <w:rFonts w:hint="eastAsia" w:ascii="仿宋_GB2312" w:eastAsia="仿宋_GB2312"/>
                <w:color w:val="000000"/>
                <w:sz w:val="28"/>
                <w:szCs w:val="28"/>
                <w:lang w:eastAsia="zh-CN"/>
              </w:rPr>
              <w:t>可获得补贴的</w:t>
            </w:r>
            <w:r>
              <w:rPr>
                <w:rFonts w:hint="eastAsia" w:ascii="仿宋_GB2312" w:eastAsia="仿宋_GB2312"/>
                <w:color w:val="000000"/>
                <w:sz w:val="28"/>
                <w:szCs w:val="28"/>
              </w:rPr>
              <w:t>规模管理范围名单尚未下发，供电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无法得知该用户是否在国家认可的发电补贴范围内，故未</w:t>
            </w:r>
            <w:r>
              <w:rPr>
                <w:rFonts w:hint="eastAsia" w:ascii="仿宋_GB2312" w:eastAsia="仿宋_GB2312"/>
                <w:color w:val="000000"/>
                <w:sz w:val="28"/>
                <w:szCs w:val="28"/>
                <w:lang w:eastAsia="zh-CN"/>
              </w:rPr>
              <w:t>发放</w:t>
            </w:r>
            <w:r>
              <w:rPr>
                <w:rFonts w:hint="eastAsia" w:ascii="仿宋_GB2312" w:eastAsia="仿宋_GB2312"/>
                <w:color w:val="000000"/>
                <w:sz w:val="28"/>
                <w:szCs w:val="28"/>
              </w:rPr>
              <w:t>上网电费和发电补贴。</w:t>
            </w:r>
            <w:r>
              <w:rPr>
                <w:rFonts w:hint="eastAsia" w:ascii="仿宋_GB2312" w:eastAsia="仿宋_GB2312"/>
                <w:color w:val="000000"/>
                <w:sz w:val="28"/>
                <w:szCs w:val="28"/>
                <w:lang w:eastAsia="zh-CN"/>
              </w:rPr>
              <w:t>目前供电企业已将光伏发电用户的上网电费发放完毕，</w:t>
            </w:r>
            <w:r>
              <w:rPr>
                <w:rFonts w:hint="eastAsia" w:ascii="仿宋_GB2312" w:eastAsia="仿宋_GB2312"/>
                <w:color w:val="000000"/>
                <w:sz w:val="28"/>
                <w:szCs w:val="28"/>
              </w:rPr>
              <w:t>待国家认可的规模管理范围名单下发后，再对在名单范围内的用户</w:t>
            </w:r>
            <w:r>
              <w:rPr>
                <w:rFonts w:hint="eastAsia" w:ascii="仿宋_GB2312" w:eastAsia="仿宋_GB2312"/>
                <w:color w:val="000000"/>
                <w:sz w:val="28"/>
                <w:szCs w:val="28"/>
                <w:lang w:eastAsia="zh-CN"/>
              </w:rPr>
              <w:t>进行</w:t>
            </w:r>
            <w:r>
              <w:rPr>
                <w:rFonts w:hint="eastAsia" w:ascii="仿宋_GB2312" w:eastAsia="仿宋_GB2312"/>
                <w:color w:val="000000"/>
                <w:sz w:val="28"/>
                <w:szCs w:val="28"/>
              </w:rPr>
              <w:t>发电补贴计算及发放。经沟通解释，用户表示理解。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25</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国网江西省电力公司景德镇供电分公司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景德镇市珠山区群众反映</w:t>
            </w:r>
            <w:r>
              <w:rPr>
                <w:rFonts w:hint="eastAsia" w:ascii="仿宋_GB2312" w:eastAsia="仿宋_GB2312"/>
                <w:color w:val="000000"/>
                <w:sz w:val="28"/>
                <w:szCs w:val="28"/>
                <w:lang w:eastAsia="zh-CN"/>
              </w:rPr>
              <w:t>，近期其居住地停电后</w:t>
            </w:r>
            <w:r>
              <w:rPr>
                <w:rFonts w:hint="eastAsia" w:ascii="仿宋_GB2312" w:eastAsia="仿宋_GB2312"/>
                <w:color w:val="000000"/>
                <w:sz w:val="28"/>
                <w:szCs w:val="28"/>
              </w:rPr>
              <w:t>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告知是欠费停电，用户称未收到欠费通知，</w:t>
            </w:r>
            <w:r>
              <w:rPr>
                <w:rFonts w:hint="eastAsia" w:ascii="仿宋_GB2312" w:eastAsia="仿宋_GB2312"/>
                <w:color w:val="000000"/>
                <w:sz w:val="28"/>
                <w:szCs w:val="28"/>
                <w:lang w:eastAsia="zh-CN"/>
              </w:rPr>
              <w:t>希望尽快</w:t>
            </w:r>
            <w:r>
              <w:rPr>
                <w:rFonts w:hint="eastAsia" w:ascii="仿宋_GB2312" w:eastAsia="仿宋_GB2312"/>
                <w:color w:val="000000"/>
                <w:sz w:val="28"/>
                <w:szCs w:val="28"/>
              </w:rPr>
              <w:t>解决未发送欠费通知</w:t>
            </w:r>
            <w:r>
              <w:rPr>
                <w:rFonts w:hint="eastAsia" w:ascii="仿宋_GB2312" w:eastAsia="仿宋_GB2312"/>
                <w:color w:val="000000"/>
                <w:sz w:val="28"/>
                <w:szCs w:val="28"/>
                <w:lang w:eastAsia="zh-CN"/>
              </w:rPr>
              <w:t>就停电的</w:t>
            </w:r>
            <w:r>
              <w:rPr>
                <w:rFonts w:hint="eastAsia" w:ascii="仿宋_GB2312" w:eastAsia="仿宋_GB2312"/>
                <w:color w:val="000000"/>
                <w:sz w:val="28"/>
                <w:szCs w:val="28"/>
              </w:rPr>
              <w:t>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反映事项属实。</w:t>
            </w:r>
            <w:r>
              <w:rPr>
                <w:rFonts w:hint="eastAsia" w:ascii="仿宋_GB2312" w:eastAsia="仿宋_GB2312"/>
                <w:color w:val="000000"/>
                <w:sz w:val="28"/>
                <w:szCs w:val="28"/>
              </w:rPr>
              <w:t>该用户属于充值购电用户，</w:t>
            </w:r>
            <w:r>
              <w:rPr>
                <w:rFonts w:hint="eastAsia" w:ascii="仿宋_GB2312" w:eastAsia="仿宋_GB2312"/>
                <w:color w:val="000000"/>
                <w:sz w:val="28"/>
                <w:szCs w:val="28"/>
                <w:lang w:eastAsia="zh-CN"/>
              </w:rPr>
              <w:t>近期</w:t>
            </w:r>
            <w:r>
              <w:rPr>
                <w:rFonts w:hint="eastAsia" w:ascii="仿宋_GB2312" w:eastAsia="仿宋_GB2312"/>
                <w:color w:val="000000"/>
                <w:sz w:val="28"/>
                <w:szCs w:val="28"/>
              </w:rPr>
              <w:t>因账户余额用尽后系统自动断电</w:t>
            </w:r>
            <w:r>
              <w:rPr>
                <w:rFonts w:hint="eastAsia" w:ascii="仿宋_GB2312" w:eastAsia="仿宋_GB2312"/>
                <w:color w:val="000000"/>
                <w:sz w:val="28"/>
                <w:szCs w:val="28"/>
                <w:lang w:eastAsia="zh-CN"/>
              </w:rPr>
              <w:t>。</w:t>
            </w:r>
            <w:r>
              <w:rPr>
                <w:rFonts w:hint="eastAsia" w:ascii="仿宋_GB2312" w:eastAsia="仿宋_GB2312"/>
                <w:color w:val="000000"/>
                <w:sz w:val="28"/>
                <w:szCs w:val="28"/>
              </w:rPr>
              <w:t>由于工作人员未及时更新系统内预留的联系电话，导致短信通知失败，确实存在欠费停电前未有效通知用户的行为。</w:t>
            </w:r>
            <w:r>
              <w:rPr>
                <w:rFonts w:hint="eastAsia" w:ascii="仿宋_GB2312" w:eastAsia="仿宋_GB2312"/>
                <w:color w:val="000000"/>
                <w:sz w:val="28"/>
                <w:szCs w:val="28"/>
                <w:lang w:eastAsia="zh-CN"/>
              </w:rPr>
              <w:t>已督促</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对系统内预留电话号码进行了更新</w:t>
            </w:r>
            <w:r>
              <w:rPr>
                <w:rFonts w:hint="eastAsia" w:ascii="仿宋_GB2312" w:eastAsia="仿宋_GB2312"/>
                <w:color w:val="000000"/>
                <w:sz w:val="28"/>
                <w:szCs w:val="28"/>
                <w:lang w:eastAsia="zh-CN"/>
              </w:rPr>
              <w:t>，并</w:t>
            </w:r>
            <w:r>
              <w:rPr>
                <w:rFonts w:hint="eastAsia" w:ascii="仿宋_GB2312" w:eastAsia="仿宋_GB2312"/>
                <w:color w:val="000000"/>
                <w:sz w:val="28"/>
                <w:szCs w:val="28"/>
              </w:rPr>
              <w:t>对相关责任人进行了绩效考核</w:t>
            </w:r>
            <w:r>
              <w:rPr>
                <w:rFonts w:hint="eastAsia" w:ascii="仿宋_GB2312" w:eastAsia="仿宋_GB2312"/>
                <w:color w:val="000000"/>
                <w:sz w:val="28"/>
                <w:szCs w:val="28"/>
                <w:lang w:eastAsia="zh-CN"/>
              </w:rPr>
              <w:t>。经向</w:t>
            </w:r>
            <w:r>
              <w:rPr>
                <w:rFonts w:hint="eastAsia" w:ascii="仿宋_GB2312" w:eastAsia="仿宋_GB2312"/>
                <w:color w:val="000000"/>
                <w:sz w:val="28"/>
                <w:szCs w:val="28"/>
              </w:rPr>
              <w:t>用户沟通解释取得了</w:t>
            </w:r>
            <w:r>
              <w:rPr>
                <w:rFonts w:hint="eastAsia" w:ascii="仿宋_GB2312" w:eastAsia="仿宋_GB2312"/>
                <w:color w:val="000000"/>
                <w:sz w:val="28"/>
                <w:szCs w:val="28"/>
                <w:lang w:eastAsia="zh-CN"/>
              </w:rPr>
              <w:t>谅解</w:t>
            </w:r>
            <w:r>
              <w:rPr>
                <w:rFonts w:hint="eastAsia"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26</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国网江西省电力公司</w:t>
            </w:r>
            <w:r>
              <w:rPr>
                <w:rFonts w:hint="eastAsia" w:ascii="仿宋_GB2312" w:eastAsia="仿宋_GB2312"/>
                <w:color w:val="000000"/>
                <w:sz w:val="28"/>
                <w:szCs w:val="28"/>
                <w:lang w:eastAsia="zh-CN"/>
              </w:rPr>
              <w:t>南昌</w:t>
            </w:r>
            <w:r>
              <w:rPr>
                <w:rFonts w:hint="eastAsia" w:ascii="仿宋_GB2312" w:eastAsia="仿宋_GB2312"/>
                <w:color w:val="000000"/>
                <w:sz w:val="28"/>
                <w:szCs w:val="28"/>
              </w:rPr>
              <w:t>供电分公司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南昌市东湖区群众反映</w:t>
            </w:r>
            <w:r>
              <w:rPr>
                <w:rFonts w:hint="eastAsia" w:ascii="仿宋_GB2312" w:eastAsia="仿宋_GB2312"/>
                <w:color w:val="000000"/>
                <w:sz w:val="28"/>
                <w:szCs w:val="28"/>
                <w:lang w:eastAsia="zh-CN"/>
              </w:rPr>
              <w:t>，其居住地</w:t>
            </w:r>
            <w:r>
              <w:rPr>
                <w:rFonts w:hint="eastAsia" w:ascii="仿宋_GB2312" w:eastAsia="仿宋_GB2312"/>
                <w:color w:val="000000"/>
                <w:sz w:val="28"/>
                <w:szCs w:val="28"/>
              </w:rPr>
              <w:t>1个月内已停电</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余次，联系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经调查，反映事项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用户所在地近</w:t>
            </w:r>
            <w:r>
              <w:rPr>
                <w:rFonts w:hint="eastAsia" w:ascii="仿宋_GB2312" w:eastAsia="仿宋_GB2312"/>
                <w:color w:val="000000"/>
                <w:sz w:val="28"/>
                <w:szCs w:val="28"/>
              </w:rPr>
              <w:t>2个月内实际停电7次</w:t>
            </w:r>
            <w:r>
              <w:rPr>
                <w:rFonts w:hint="eastAsia" w:ascii="仿宋_GB2312" w:eastAsia="仿宋_GB2312"/>
                <w:color w:val="000000"/>
                <w:sz w:val="28"/>
                <w:szCs w:val="28"/>
                <w:lang w:eastAsia="zh-CN"/>
              </w:rPr>
              <w:t>，其中</w:t>
            </w:r>
            <w:r>
              <w:rPr>
                <w:rFonts w:hint="eastAsia" w:ascii="仿宋_GB2312" w:eastAsia="仿宋_GB2312"/>
                <w:color w:val="000000"/>
                <w:sz w:val="28"/>
                <w:szCs w:val="28"/>
              </w:rPr>
              <w:t>高压线路故障1次，低压</w:t>
            </w:r>
            <w:r>
              <w:rPr>
                <w:rFonts w:hint="eastAsia" w:ascii="仿宋_GB2312" w:eastAsia="仿宋_GB2312"/>
                <w:color w:val="000000"/>
                <w:sz w:val="28"/>
                <w:szCs w:val="28"/>
                <w:lang w:eastAsia="zh-CN"/>
              </w:rPr>
              <w:t>线路故障</w:t>
            </w:r>
            <w:r>
              <w:rPr>
                <w:rFonts w:hint="eastAsia" w:ascii="仿宋_GB2312" w:eastAsia="仿宋_GB2312"/>
                <w:color w:val="000000"/>
                <w:sz w:val="28"/>
                <w:szCs w:val="28"/>
              </w:rPr>
              <w:t>5次</w:t>
            </w:r>
            <w:r>
              <w:rPr>
                <w:rFonts w:hint="eastAsia" w:ascii="仿宋_GB2312" w:eastAsia="仿宋_GB2312"/>
                <w:color w:val="000000"/>
                <w:sz w:val="28"/>
                <w:szCs w:val="28"/>
                <w:lang w:eastAsia="zh-CN"/>
              </w:rPr>
              <w:t>，</w:t>
            </w:r>
            <w:r>
              <w:rPr>
                <w:rFonts w:hint="eastAsia" w:ascii="仿宋_GB2312" w:eastAsia="仿宋_GB2312"/>
                <w:color w:val="000000"/>
                <w:sz w:val="28"/>
                <w:szCs w:val="28"/>
              </w:rPr>
              <w:t>计划停电1次。</w:t>
            </w:r>
            <w:r>
              <w:rPr>
                <w:rFonts w:hint="eastAsia" w:ascii="仿宋_GB2312" w:eastAsia="仿宋_GB2312"/>
                <w:color w:val="000000"/>
                <w:sz w:val="28"/>
                <w:szCs w:val="28"/>
                <w:lang w:eastAsia="zh-CN"/>
              </w:rPr>
              <w:t>已要求</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进行线路</w:t>
            </w:r>
            <w:r>
              <w:rPr>
                <w:rFonts w:hint="eastAsia" w:ascii="仿宋_GB2312" w:eastAsia="仿宋_GB2312"/>
                <w:color w:val="000000"/>
                <w:sz w:val="28"/>
                <w:szCs w:val="28"/>
                <w:lang w:eastAsia="zh-CN"/>
              </w:rPr>
              <w:t>隐患</w:t>
            </w:r>
            <w:r>
              <w:rPr>
                <w:rFonts w:hint="eastAsia" w:ascii="仿宋_GB2312" w:eastAsia="仿宋_GB2312"/>
                <w:color w:val="000000"/>
                <w:sz w:val="28"/>
                <w:szCs w:val="28"/>
              </w:rPr>
              <w:t>排查整改，目前停电问题已解决。要求供电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加强配电线路运维管理，对于用户</w:t>
            </w:r>
            <w:r>
              <w:rPr>
                <w:rFonts w:hint="eastAsia" w:ascii="仿宋_GB2312" w:eastAsia="仿宋_GB2312"/>
                <w:color w:val="000000"/>
                <w:sz w:val="28"/>
                <w:szCs w:val="28"/>
                <w:lang w:eastAsia="zh-CN"/>
              </w:rPr>
              <w:t>产权</w:t>
            </w:r>
            <w:r>
              <w:rPr>
                <w:rFonts w:hint="eastAsia" w:ascii="仿宋_GB2312" w:eastAsia="仿宋_GB2312"/>
                <w:color w:val="000000"/>
                <w:sz w:val="28"/>
                <w:szCs w:val="28"/>
              </w:rPr>
              <w:t>线路及设备，督促用户加强维护，定期巡视，</w:t>
            </w:r>
            <w:r>
              <w:rPr>
                <w:rFonts w:hint="eastAsia" w:ascii="仿宋_GB2312" w:eastAsia="仿宋_GB2312"/>
                <w:color w:val="000000"/>
                <w:sz w:val="28"/>
                <w:szCs w:val="28"/>
                <w:lang w:eastAsia="zh-CN"/>
              </w:rPr>
              <w:t>并</w:t>
            </w:r>
            <w:r>
              <w:rPr>
                <w:rFonts w:hint="eastAsia" w:ascii="仿宋_GB2312" w:eastAsia="仿宋_GB2312"/>
                <w:color w:val="000000"/>
                <w:sz w:val="28"/>
                <w:szCs w:val="28"/>
              </w:rPr>
              <w:t>协助用户处理消缺。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27</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国网江西省电力公司宜春供电分公司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宜春市樟树市群众反映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当地频繁停电持续</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年多，</w:t>
            </w:r>
            <w:r>
              <w:rPr>
                <w:rFonts w:hint="eastAsia" w:ascii="仿宋_GB2312" w:eastAsia="仿宋_GB2312"/>
                <w:color w:val="000000"/>
                <w:sz w:val="28"/>
                <w:szCs w:val="28"/>
                <w:lang w:eastAsia="zh-CN"/>
              </w:rPr>
              <w:t>联系当地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反映未得到解决，</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反映事项属实。用户所在地区</w:t>
            </w:r>
            <w:r>
              <w:rPr>
                <w:rFonts w:hint="eastAsia" w:ascii="仿宋_GB2312" w:eastAsia="仿宋_GB2312"/>
                <w:color w:val="000000"/>
                <w:sz w:val="28"/>
                <w:szCs w:val="28"/>
                <w:lang w:val="en-US" w:eastAsia="zh-CN"/>
              </w:rPr>
              <w:t>近4个月共停电9次，</w:t>
            </w:r>
            <w:r>
              <w:rPr>
                <w:rFonts w:hint="eastAsia" w:ascii="仿宋_GB2312" w:eastAsia="仿宋_GB2312"/>
                <w:color w:val="000000"/>
                <w:sz w:val="28"/>
                <w:szCs w:val="28"/>
              </w:rPr>
              <w:t>其中高压电网故障停限电3次，低压</w:t>
            </w:r>
            <w:r>
              <w:rPr>
                <w:rFonts w:hint="eastAsia" w:ascii="仿宋_GB2312" w:eastAsia="仿宋_GB2312"/>
                <w:color w:val="000000"/>
                <w:sz w:val="28"/>
                <w:szCs w:val="28"/>
                <w:lang w:eastAsia="zh-CN"/>
              </w:rPr>
              <w:t>线路</w:t>
            </w:r>
            <w:r>
              <w:rPr>
                <w:rFonts w:hint="eastAsia" w:ascii="仿宋_GB2312" w:eastAsia="仿宋_GB2312"/>
                <w:color w:val="000000"/>
                <w:sz w:val="28"/>
                <w:szCs w:val="28"/>
              </w:rPr>
              <w:t>故障停限电6次。</w:t>
            </w:r>
            <w:r>
              <w:rPr>
                <w:rFonts w:hint="eastAsia" w:ascii="仿宋_GB2312" w:eastAsia="仿宋_GB2312"/>
                <w:color w:val="000000"/>
                <w:sz w:val="28"/>
                <w:szCs w:val="28"/>
                <w:lang w:eastAsia="zh-CN"/>
              </w:rPr>
              <w:t>已要求供电企业对该台区的线路、设备进行检修消缺，提高供电质量。目前问题</w:t>
            </w:r>
            <w:r>
              <w:rPr>
                <w:rFonts w:hint="eastAsia" w:ascii="仿宋_GB2312" w:eastAsia="仿宋_GB2312"/>
                <w:color w:val="000000"/>
                <w:sz w:val="28"/>
                <w:szCs w:val="28"/>
              </w:rPr>
              <w:t>已经解决</w:t>
            </w:r>
            <w:r>
              <w:rPr>
                <w:rFonts w:hint="eastAsia" w:ascii="仿宋_GB2312" w:eastAsia="仿宋_GB2312"/>
                <w:color w:val="000000"/>
                <w:sz w:val="28"/>
                <w:szCs w:val="28"/>
                <w:lang w:eastAsia="zh-CN"/>
              </w:rPr>
              <w:t>，用户表示认可。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28</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国网重庆市电力公司渝北区供电分公司</w:t>
            </w:r>
          </w:p>
          <w:p>
            <w:pPr>
              <w:jc w:val="center"/>
              <w:rPr>
                <w:rFonts w:hint="eastAsia" w:ascii="仿宋_GB2312" w:eastAsia="仿宋_GB2312"/>
                <w:color w:val="000000"/>
                <w:sz w:val="28"/>
                <w:szCs w:val="28"/>
              </w:rPr>
            </w:pP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重庆渝北区群众反映</w:t>
            </w:r>
            <w:r>
              <w:rPr>
                <w:rFonts w:hint="eastAsia" w:ascii="仿宋_GB2312" w:eastAsia="仿宋_GB2312"/>
                <w:color w:val="000000"/>
                <w:sz w:val="28"/>
                <w:szCs w:val="28"/>
                <w:lang w:eastAsia="zh-CN"/>
              </w:rPr>
              <w:t>，其居住地近</w:t>
            </w:r>
            <w:r>
              <w:rPr>
                <w:rFonts w:hint="eastAsia" w:ascii="仿宋_GB2312" w:eastAsia="仿宋_GB2312"/>
                <w:color w:val="000000"/>
                <w:sz w:val="28"/>
                <w:szCs w:val="28"/>
                <w:lang w:val="en-US" w:eastAsia="zh-CN"/>
              </w:rPr>
              <w:t>1年内停电频繁，至少已出现5次停电，且近期的一次停电事先未进行通知，希望</w:t>
            </w:r>
            <w:r>
              <w:rPr>
                <w:rFonts w:hint="eastAsia" w:ascii="仿宋_GB2312" w:eastAsia="仿宋_GB2312"/>
                <w:color w:val="000000"/>
                <w:sz w:val="28"/>
                <w:szCs w:val="28"/>
              </w:rPr>
              <w:t>解决频繁停电问题</w:t>
            </w:r>
            <w:r>
              <w:rPr>
                <w:rFonts w:hint="eastAsia" w:ascii="仿宋_GB2312" w:eastAsia="仿宋_GB2312"/>
                <w:color w:val="000000"/>
                <w:sz w:val="28"/>
                <w:szCs w:val="28"/>
                <w:lang w:eastAsia="zh-CN"/>
              </w:rPr>
              <w:t>，并</w:t>
            </w:r>
            <w:r>
              <w:rPr>
                <w:rFonts w:hint="eastAsia" w:ascii="仿宋_GB2312" w:eastAsia="仿宋_GB2312"/>
                <w:color w:val="000000"/>
                <w:sz w:val="28"/>
                <w:szCs w:val="28"/>
              </w:rPr>
              <w:t>针对停电未通知给予合理解释</w:t>
            </w:r>
            <w:r>
              <w:rPr>
                <w:rFonts w:hint="eastAsia" w:ascii="仿宋_GB2312" w:eastAsia="仿宋_GB2312"/>
                <w:color w:val="000000"/>
                <w:sz w:val="28"/>
                <w:szCs w:val="28"/>
                <w:lang w:eastAsia="zh-CN"/>
              </w:rPr>
              <w:t>且赔偿其损失</w:t>
            </w:r>
            <w:r>
              <w:rPr>
                <w:rFonts w:hint="eastAsia" w:ascii="仿宋_GB2312" w:eastAsia="仿宋_GB2312"/>
                <w:color w:val="000000"/>
                <w:sz w:val="28"/>
                <w:szCs w:val="28"/>
              </w:rPr>
              <w:t>并。</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反映事项部分</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。用户反映频繁停电情况属实，但关于近期的一次停电未经事先通知不属实。已要求供电企业加强运行维护，提高供电质量，减少停电次数。关于用户要求的赔偿问题已</w:t>
            </w:r>
            <w:r>
              <w:rPr>
                <w:rFonts w:hint="eastAsia" w:ascii="仿宋_GB2312" w:eastAsia="仿宋_GB2312"/>
                <w:color w:val="000000"/>
                <w:sz w:val="28"/>
                <w:szCs w:val="28"/>
              </w:rPr>
              <w:t>建议其通过合同关系申请仲裁或者司法途径解决</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29</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山西省地方电力有限公司乡宁分公司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临汾市乡宁县群众反映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其居住地电压低持续</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个多月，联系</w:t>
            </w:r>
            <w:r>
              <w:rPr>
                <w:rFonts w:hint="eastAsia" w:ascii="仿宋_GB2312" w:eastAsia="仿宋_GB2312"/>
                <w:color w:val="000000"/>
                <w:sz w:val="28"/>
                <w:szCs w:val="28"/>
                <w:lang w:eastAsia="zh-CN"/>
              </w:rPr>
              <w:t>当地供电企业和</w:t>
            </w:r>
            <w:r>
              <w:rPr>
                <w:rFonts w:hint="eastAsia" w:ascii="仿宋_GB2312" w:eastAsia="仿宋_GB2312"/>
                <w:color w:val="000000"/>
                <w:sz w:val="28"/>
                <w:szCs w:val="28"/>
              </w:rPr>
              <w:t>96598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经调查，反映事项</w:t>
            </w:r>
            <w:r>
              <w:rPr>
                <w:rFonts w:hint="eastAsia" w:ascii="仿宋_GB2312" w:eastAsia="仿宋_GB2312"/>
                <w:color w:val="000000"/>
                <w:sz w:val="28"/>
                <w:szCs w:val="28"/>
              </w:rPr>
              <w:t>部分属实。用户所在地区为台区末端，用电高峰期时电压偏低</w:t>
            </w:r>
            <w:r>
              <w:rPr>
                <w:rFonts w:hint="eastAsia" w:ascii="仿宋_GB2312" w:eastAsia="仿宋_GB2312"/>
                <w:color w:val="000000"/>
                <w:sz w:val="28"/>
                <w:szCs w:val="28"/>
                <w:lang w:eastAsia="zh-CN"/>
              </w:rPr>
              <w:t>。该地区</w:t>
            </w:r>
            <w:r>
              <w:rPr>
                <w:rFonts w:hint="eastAsia" w:ascii="仿宋_GB2312" w:eastAsia="仿宋_GB2312"/>
                <w:color w:val="000000"/>
                <w:sz w:val="28"/>
                <w:szCs w:val="28"/>
              </w:rPr>
              <w:t>已列入</w:t>
            </w:r>
            <w:r>
              <w:rPr>
                <w:rFonts w:hint="eastAsia" w:ascii="仿宋_GB2312" w:eastAsia="仿宋_GB2312"/>
                <w:color w:val="000000"/>
                <w:sz w:val="28"/>
                <w:szCs w:val="28"/>
                <w:lang w:eastAsia="zh-CN"/>
              </w:rPr>
              <w:t>农网</w:t>
            </w:r>
            <w:r>
              <w:rPr>
                <w:rFonts w:hint="eastAsia" w:ascii="仿宋_GB2312" w:eastAsia="仿宋_GB2312"/>
                <w:color w:val="000000"/>
                <w:sz w:val="28"/>
                <w:szCs w:val="28"/>
              </w:rPr>
              <w:t>改造计划</w:t>
            </w:r>
            <w:r>
              <w:rPr>
                <w:rFonts w:hint="eastAsia" w:ascii="仿宋_GB2312" w:eastAsia="仿宋_GB2312"/>
                <w:color w:val="000000"/>
                <w:sz w:val="28"/>
                <w:szCs w:val="28"/>
                <w:lang w:eastAsia="zh-CN"/>
              </w:rPr>
              <w:t>，</w:t>
            </w:r>
            <w:r>
              <w:rPr>
                <w:rFonts w:hint="eastAsia" w:ascii="仿宋_GB2312" w:eastAsia="仿宋_GB2312"/>
                <w:color w:val="000000"/>
                <w:sz w:val="28"/>
                <w:szCs w:val="28"/>
              </w:rPr>
              <w:t>此次网改该地区将新增一台变压器，因变压器还未到货，预计仍需一个月方可完工</w:t>
            </w:r>
            <w:r>
              <w:rPr>
                <w:rFonts w:hint="eastAsia" w:ascii="仿宋_GB2312" w:eastAsia="仿宋_GB2312"/>
                <w:color w:val="000000"/>
                <w:sz w:val="28"/>
                <w:szCs w:val="28"/>
                <w:lang w:eastAsia="zh-CN"/>
              </w:rPr>
              <w:t>。待农网改造完工后将彻底解决低电压问题</w:t>
            </w:r>
            <w:r>
              <w:rPr>
                <w:rFonts w:hint="eastAsia"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30</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国网山东省电力公司济宁供电公司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济宁市泗水县群众反映</w:t>
            </w:r>
            <w:r>
              <w:rPr>
                <w:rFonts w:hint="eastAsia" w:ascii="仿宋_GB2312" w:eastAsia="仿宋_GB2312"/>
                <w:color w:val="000000"/>
                <w:sz w:val="28"/>
                <w:szCs w:val="28"/>
                <w:lang w:eastAsia="zh-CN"/>
              </w:rPr>
              <w:t>，其居住</w:t>
            </w:r>
            <w:r>
              <w:rPr>
                <w:rFonts w:hint="eastAsia" w:ascii="仿宋_GB2312" w:eastAsia="仿宋_GB2312"/>
                <w:color w:val="000000"/>
                <w:sz w:val="28"/>
                <w:szCs w:val="28"/>
              </w:rPr>
              <w:t>地已停电</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天，联系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告知正在检修，联系95598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尽快恢复供电。</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经调查，反映事项属实。用户所在地供电线路突发性速断跳闸，重合不成功，导致停电。当地供电企业工作人员立刻检修于第二日下午恢复供电。已督促供电企业向用户进行沟通解释，用户表示认可。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31</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w:t>
            </w:r>
            <w:r>
              <w:rPr>
                <w:rFonts w:hint="eastAsia" w:ascii="仿宋_GB2312" w:eastAsia="仿宋_GB2312"/>
                <w:color w:val="000000"/>
                <w:sz w:val="28"/>
                <w:szCs w:val="28"/>
              </w:rPr>
              <w:t>甘肃</w:t>
            </w:r>
            <w:r>
              <w:rPr>
                <w:rFonts w:hint="eastAsia" w:ascii="仿宋_GB2312" w:eastAsia="仿宋_GB2312"/>
                <w:color w:val="000000"/>
                <w:sz w:val="28"/>
                <w:szCs w:val="28"/>
                <w:lang w:eastAsia="zh-CN"/>
              </w:rPr>
              <w:t>省电力公司陇南供电公司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陇南市礼县群众反映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其居住地电压低持续2年，联系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和95598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w:t>
            </w:r>
            <w:r>
              <w:rPr>
                <w:rFonts w:hint="eastAsia" w:ascii="仿宋_GB2312" w:eastAsia="仿宋_GB2312"/>
                <w:color w:val="000000"/>
                <w:sz w:val="28"/>
                <w:szCs w:val="28"/>
                <w:lang w:eastAsia="zh-CN"/>
              </w:rPr>
              <w:t>事项</w:t>
            </w:r>
            <w:r>
              <w:rPr>
                <w:rFonts w:hint="eastAsia" w:ascii="仿宋_GB2312" w:eastAsia="仿宋_GB2312"/>
                <w:color w:val="000000"/>
                <w:sz w:val="28"/>
                <w:szCs w:val="28"/>
              </w:rPr>
              <w:t>属实。用户所</w:t>
            </w:r>
            <w:r>
              <w:rPr>
                <w:rFonts w:hint="eastAsia" w:ascii="仿宋_GB2312" w:eastAsia="仿宋_GB2312"/>
                <w:color w:val="000000"/>
                <w:sz w:val="28"/>
                <w:szCs w:val="28"/>
                <w:lang w:eastAsia="zh-CN"/>
              </w:rPr>
              <w:t>在地</w:t>
            </w:r>
            <w:r>
              <w:rPr>
                <w:rFonts w:hint="eastAsia" w:ascii="仿宋_GB2312" w:eastAsia="仿宋_GB2312"/>
                <w:color w:val="000000"/>
                <w:sz w:val="28"/>
                <w:szCs w:val="28"/>
              </w:rPr>
              <w:t>由于</w:t>
            </w:r>
            <w:r>
              <w:rPr>
                <w:rFonts w:hint="eastAsia" w:ascii="仿宋_GB2312" w:eastAsia="仿宋_GB2312"/>
                <w:color w:val="000000"/>
                <w:sz w:val="28"/>
                <w:szCs w:val="28"/>
                <w:lang w:eastAsia="zh-CN"/>
              </w:rPr>
              <w:t>供电</w:t>
            </w:r>
            <w:r>
              <w:rPr>
                <w:rFonts w:hint="eastAsia" w:ascii="仿宋_GB2312" w:eastAsia="仿宋_GB2312"/>
                <w:color w:val="000000"/>
                <w:sz w:val="28"/>
                <w:szCs w:val="28"/>
              </w:rPr>
              <w:t>线路老化</w:t>
            </w:r>
            <w:r>
              <w:rPr>
                <w:rFonts w:hint="eastAsia" w:ascii="仿宋_GB2312" w:eastAsia="仿宋_GB2312"/>
                <w:color w:val="000000"/>
                <w:sz w:val="28"/>
                <w:szCs w:val="28"/>
                <w:lang w:eastAsia="zh-CN"/>
              </w:rPr>
              <w:t>、</w:t>
            </w:r>
            <w:r>
              <w:rPr>
                <w:rFonts w:hint="eastAsia" w:ascii="仿宋_GB2312" w:eastAsia="仿宋_GB2312"/>
                <w:color w:val="000000"/>
                <w:sz w:val="28"/>
                <w:szCs w:val="28"/>
              </w:rPr>
              <w:t>供电半径长</w:t>
            </w:r>
            <w:r>
              <w:rPr>
                <w:rFonts w:hint="eastAsia" w:ascii="仿宋_GB2312" w:eastAsia="仿宋_GB2312"/>
                <w:color w:val="000000"/>
                <w:sz w:val="28"/>
                <w:szCs w:val="28"/>
                <w:lang w:eastAsia="zh-CN"/>
              </w:rPr>
              <w:t>、</w:t>
            </w:r>
            <w:r>
              <w:rPr>
                <w:rFonts w:hint="eastAsia" w:ascii="仿宋_GB2312" w:eastAsia="仿宋_GB2312"/>
                <w:color w:val="000000"/>
                <w:sz w:val="28"/>
                <w:szCs w:val="28"/>
              </w:rPr>
              <w:t>线径</w:t>
            </w:r>
            <w:r>
              <w:rPr>
                <w:rFonts w:hint="eastAsia" w:ascii="仿宋_GB2312" w:eastAsia="仿宋_GB2312"/>
                <w:color w:val="000000"/>
                <w:sz w:val="28"/>
                <w:szCs w:val="28"/>
                <w:lang w:eastAsia="zh-CN"/>
              </w:rPr>
              <w:t>细</w:t>
            </w:r>
            <w:r>
              <w:rPr>
                <w:rFonts w:hint="eastAsia" w:ascii="仿宋_GB2312" w:eastAsia="仿宋_GB2312"/>
                <w:color w:val="000000"/>
                <w:sz w:val="28"/>
                <w:szCs w:val="28"/>
              </w:rPr>
              <w:t>导致用户家电压</w:t>
            </w:r>
            <w:r>
              <w:rPr>
                <w:rFonts w:hint="eastAsia" w:ascii="仿宋_GB2312" w:eastAsia="仿宋_GB2312"/>
                <w:color w:val="000000"/>
                <w:sz w:val="28"/>
                <w:szCs w:val="28"/>
                <w:lang w:eastAsia="zh-CN"/>
              </w:rPr>
              <w:t>低于正常范围</w:t>
            </w:r>
            <w:r>
              <w:rPr>
                <w:rFonts w:hint="eastAsia" w:ascii="仿宋_GB2312" w:eastAsia="仿宋_GB2312"/>
                <w:color w:val="000000"/>
                <w:sz w:val="28"/>
                <w:szCs w:val="28"/>
              </w:rPr>
              <w:t>。</w:t>
            </w:r>
            <w:r>
              <w:rPr>
                <w:rFonts w:hint="eastAsia" w:ascii="仿宋_GB2312" w:eastAsia="仿宋_GB2312"/>
                <w:color w:val="000000"/>
                <w:sz w:val="28"/>
                <w:szCs w:val="28"/>
                <w:lang w:eastAsia="zh-CN"/>
              </w:rPr>
              <w:t>已要求供电企业整改，</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企业已</w:t>
            </w:r>
            <w:r>
              <w:rPr>
                <w:rFonts w:hint="eastAsia" w:ascii="仿宋_GB2312" w:eastAsia="仿宋_GB2312"/>
                <w:color w:val="000000"/>
                <w:sz w:val="28"/>
                <w:szCs w:val="28"/>
              </w:rPr>
              <w:t>采取临时增容</w:t>
            </w:r>
            <w:r>
              <w:rPr>
                <w:rFonts w:hint="eastAsia" w:ascii="仿宋_GB2312" w:eastAsia="仿宋_GB2312"/>
                <w:color w:val="000000"/>
                <w:sz w:val="28"/>
                <w:szCs w:val="28"/>
                <w:lang w:eastAsia="zh-CN"/>
              </w:rPr>
              <w:t>等</w:t>
            </w:r>
            <w:r>
              <w:rPr>
                <w:rFonts w:hint="eastAsia" w:ascii="仿宋_GB2312" w:eastAsia="仿宋_GB2312"/>
                <w:color w:val="000000"/>
                <w:sz w:val="28"/>
                <w:szCs w:val="28"/>
              </w:rPr>
              <w:t>措施，目前用户家电压</w:t>
            </w:r>
            <w:r>
              <w:rPr>
                <w:rFonts w:hint="eastAsia" w:ascii="仿宋_GB2312" w:eastAsia="仿宋_GB2312"/>
                <w:color w:val="000000"/>
                <w:sz w:val="28"/>
                <w:szCs w:val="28"/>
                <w:lang w:eastAsia="zh-CN"/>
              </w:rPr>
              <w:t>已</w:t>
            </w:r>
            <w:r>
              <w:rPr>
                <w:rFonts w:hint="eastAsia" w:ascii="仿宋_GB2312" w:eastAsia="仿宋_GB2312"/>
                <w:color w:val="000000"/>
                <w:sz w:val="28"/>
                <w:szCs w:val="28"/>
              </w:rPr>
              <w:t>恢复正常。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32</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国网甘肃省电力公司武威供电公司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武威市凉州区群众反映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9月份</w:t>
            </w:r>
            <w:r>
              <w:rPr>
                <w:rFonts w:hint="eastAsia" w:ascii="仿宋_GB2312" w:eastAsia="仿宋_GB2312"/>
                <w:color w:val="000000"/>
                <w:sz w:val="28"/>
                <w:szCs w:val="28"/>
                <w:lang w:eastAsia="zh-CN"/>
              </w:rPr>
              <w:t>供电企业</w:t>
            </w:r>
            <w:r>
              <w:rPr>
                <w:rFonts w:hint="eastAsia" w:ascii="仿宋_GB2312" w:eastAsia="仿宋_GB2312"/>
                <w:color w:val="000000"/>
                <w:sz w:val="28"/>
                <w:szCs w:val="28"/>
              </w:rPr>
              <w:t>给用户开通智能缴费，没有提前公示，也未经本人签字，是由供电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的员工代签的，联系95598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解决，要求取消</w:t>
            </w:r>
            <w:r>
              <w:rPr>
                <w:rFonts w:hint="eastAsia" w:ascii="仿宋_GB2312" w:eastAsia="仿宋_GB2312"/>
                <w:color w:val="000000"/>
                <w:sz w:val="28"/>
                <w:szCs w:val="28"/>
                <w:lang w:eastAsia="zh-CN"/>
              </w:rPr>
              <w:t>供电企业</w:t>
            </w:r>
            <w:r>
              <w:rPr>
                <w:rFonts w:hint="eastAsia" w:ascii="仿宋_GB2312" w:eastAsia="仿宋_GB2312"/>
                <w:color w:val="000000"/>
                <w:sz w:val="28"/>
                <w:szCs w:val="28"/>
              </w:rPr>
              <w:t>代开的智能缴费，按照正常手续由用户自行开通。</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w:t>
            </w:r>
            <w:r>
              <w:rPr>
                <w:rFonts w:hint="eastAsia" w:ascii="仿宋_GB2312" w:eastAsia="仿宋_GB2312"/>
                <w:color w:val="000000"/>
                <w:sz w:val="28"/>
                <w:szCs w:val="28"/>
                <w:lang w:eastAsia="zh-CN"/>
              </w:rPr>
              <w:t>调查</w:t>
            </w:r>
            <w:r>
              <w:rPr>
                <w:rFonts w:hint="eastAsia" w:ascii="仿宋_GB2312" w:eastAsia="仿宋_GB2312"/>
                <w:color w:val="000000"/>
                <w:sz w:val="28"/>
                <w:szCs w:val="28"/>
              </w:rPr>
              <w:t>，反映</w:t>
            </w:r>
            <w:r>
              <w:rPr>
                <w:rFonts w:hint="eastAsia" w:ascii="仿宋_GB2312" w:eastAsia="仿宋_GB2312"/>
                <w:color w:val="000000"/>
                <w:sz w:val="28"/>
                <w:szCs w:val="28"/>
                <w:lang w:eastAsia="zh-CN"/>
              </w:rPr>
              <w:t>事项</w:t>
            </w:r>
            <w:r>
              <w:rPr>
                <w:rFonts w:hint="eastAsia" w:ascii="仿宋_GB2312" w:eastAsia="仿宋_GB2312"/>
                <w:color w:val="000000"/>
                <w:sz w:val="28"/>
                <w:szCs w:val="28"/>
              </w:rPr>
              <w:t>部分属实。用户之前去供电所咨询并申请开通智能缴费，但咨询后并未办理</w:t>
            </w:r>
            <w:r>
              <w:rPr>
                <w:rFonts w:hint="eastAsia" w:ascii="仿宋_GB2312" w:eastAsia="仿宋_GB2312"/>
                <w:color w:val="000000"/>
                <w:sz w:val="28"/>
                <w:szCs w:val="28"/>
                <w:lang w:eastAsia="zh-CN"/>
              </w:rPr>
              <w:t>相关</w:t>
            </w:r>
            <w:r>
              <w:rPr>
                <w:rFonts w:hint="eastAsia" w:ascii="仿宋_GB2312" w:eastAsia="仿宋_GB2312"/>
                <w:color w:val="000000"/>
                <w:sz w:val="28"/>
                <w:szCs w:val="28"/>
              </w:rPr>
              <w:t>手续，后供电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工作人员</w:t>
            </w:r>
            <w:r>
              <w:rPr>
                <w:rFonts w:hint="eastAsia" w:ascii="仿宋_GB2312" w:eastAsia="仿宋_GB2312"/>
                <w:color w:val="000000"/>
                <w:sz w:val="28"/>
                <w:szCs w:val="28"/>
                <w:lang w:eastAsia="zh-CN"/>
              </w:rPr>
              <w:t>自行为其</w:t>
            </w:r>
            <w:r>
              <w:rPr>
                <w:rFonts w:hint="eastAsia" w:ascii="仿宋_GB2312" w:eastAsia="仿宋_GB2312"/>
                <w:color w:val="000000"/>
                <w:sz w:val="28"/>
                <w:szCs w:val="28"/>
              </w:rPr>
              <w:t>办理</w:t>
            </w:r>
            <w:r>
              <w:rPr>
                <w:rFonts w:hint="eastAsia" w:ascii="仿宋_GB2312" w:eastAsia="仿宋_GB2312"/>
                <w:color w:val="000000"/>
                <w:sz w:val="28"/>
                <w:szCs w:val="28"/>
                <w:lang w:eastAsia="zh-CN"/>
              </w:rPr>
              <w:t>了</w:t>
            </w:r>
            <w:r>
              <w:rPr>
                <w:rFonts w:hint="eastAsia" w:ascii="仿宋_GB2312" w:eastAsia="仿宋_GB2312"/>
                <w:color w:val="000000"/>
                <w:sz w:val="28"/>
                <w:szCs w:val="28"/>
              </w:rPr>
              <w:t>开通手续。已</w:t>
            </w:r>
            <w:r>
              <w:rPr>
                <w:rFonts w:hint="eastAsia" w:ascii="仿宋_GB2312" w:eastAsia="仿宋_GB2312"/>
                <w:color w:val="000000"/>
                <w:sz w:val="28"/>
                <w:szCs w:val="28"/>
                <w:lang w:eastAsia="zh-CN"/>
              </w:rPr>
              <w:t>要求</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企业取消</w:t>
            </w:r>
            <w:r>
              <w:rPr>
                <w:rFonts w:hint="eastAsia" w:ascii="仿宋_GB2312" w:eastAsia="仿宋_GB2312"/>
                <w:color w:val="000000"/>
                <w:sz w:val="28"/>
                <w:szCs w:val="28"/>
              </w:rPr>
              <w:t>代开</w:t>
            </w:r>
            <w:r>
              <w:rPr>
                <w:rFonts w:hint="eastAsia" w:ascii="仿宋_GB2312" w:eastAsia="仿宋_GB2312"/>
                <w:color w:val="000000"/>
                <w:sz w:val="28"/>
                <w:szCs w:val="28"/>
                <w:lang w:eastAsia="zh-CN"/>
              </w:rPr>
              <w:t>通</w:t>
            </w:r>
            <w:r>
              <w:rPr>
                <w:rFonts w:hint="eastAsia" w:ascii="仿宋_GB2312" w:eastAsia="仿宋_GB2312"/>
                <w:color w:val="000000"/>
                <w:sz w:val="28"/>
                <w:szCs w:val="28"/>
              </w:rPr>
              <w:t>的智能缴费，由用户自行签字重新办理手续，</w:t>
            </w:r>
            <w:r>
              <w:rPr>
                <w:rFonts w:hint="eastAsia" w:ascii="仿宋_GB2312" w:eastAsia="仿宋_GB2312"/>
                <w:color w:val="000000"/>
                <w:sz w:val="28"/>
                <w:szCs w:val="28"/>
                <w:lang w:eastAsia="zh-CN"/>
              </w:rPr>
              <w:t>并向</w:t>
            </w:r>
            <w:r>
              <w:rPr>
                <w:rFonts w:hint="eastAsia" w:ascii="仿宋_GB2312" w:eastAsia="仿宋_GB2312"/>
                <w:color w:val="000000"/>
                <w:sz w:val="28"/>
                <w:szCs w:val="28"/>
              </w:rPr>
              <w:t>用户致歉，用户表示认可。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33</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w:t>
            </w:r>
            <w:r>
              <w:rPr>
                <w:rFonts w:hint="eastAsia" w:ascii="仿宋_GB2312" w:eastAsia="仿宋_GB2312"/>
                <w:color w:val="000000"/>
                <w:sz w:val="28"/>
                <w:szCs w:val="28"/>
              </w:rPr>
              <w:t>江苏</w:t>
            </w:r>
            <w:r>
              <w:rPr>
                <w:rFonts w:hint="eastAsia" w:ascii="仿宋_GB2312" w:eastAsia="仿宋_GB2312"/>
                <w:color w:val="000000"/>
                <w:sz w:val="28"/>
                <w:szCs w:val="28"/>
                <w:lang w:eastAsia="zh-CN"/>
              </w:rPr>
              <w:t>省电力公司</w:t>
            </w:r>
            <w:r>
              <w:rPr>
                <w:rFonts w:hint="eastAsia" w:ascii="仿宋_GB2312" w:eastAsia="仿宋_GB2312"/>
                <w:color w:val="000000"/>
                <w:sz w:val="28"/>
                <w:szCs w:val="28"/>
              </w:rPr>
              <w:t>宿迁</w:t>
            </w:r>
            <w:r>
              <w:rPr>
                <w:rFonts w:hint="eastAsia" w:ascii="仿宋_GB2312" w:eastAsia="仿宋_GB2312"/>
                <w:color w:val="000000"/>
                <w:sz w:val="28"/>
                <w:szCs w:val="28"/>
                <w:lang w:eastAsia="zh-CN"/>
              </w:rPr>
              <w:t>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宿迁市沭阳县群众反映</w:t>
            </w:r>
            <w:r>
              <w:rPr>
                <w:rFonts w:hint="eastAsia" w:ascii="仿宋_GB2312" w:eastAsia="仿宋_GB2312"/>
                <w:color w:val="000000"/>
                <w:sz w:val="28"/>
                <w:szCs w:val="28"/>
                <w:lang w:eastAsia="zh-CN"/>
              </w:rPr>
              <w:t>，其居住的小区自</w:t>
            </w:r>
            <w:r>
              <w:rPr>
                <w:rFonts w:hint="eastAsia" w:ascii="仿宋_GB2312" w:eastAsia="仿宋_GB2312"/>
                <w:color w:val="000000"/>
                <w:sz w:val="28"/>
                <w:szCs w:val="28"/>
              </w:rPr>
              <w:t>2018年2月份开始接通正式电，但不能正常使用，联系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和95598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一直未处理，</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尽快解决用电问题。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经调查，反映事项属实。</w:t>
            </w:r>
            <w:r>
              <w:rPr>
                <w:rFonts w:hint="eastAsia" w:ascii="仿宋_GB2312" w:eastAsia="仿宋_GB2312"/>
                <w:color w:val="000000"/>
                <w:sz w:val="28"/>
                <w:szCs w:val="28"/>
                <w:lang w:eastAsia="zh-CN"/>
              </w:rPr>
              <w:t>已要求供电企业尽快解决问题，</w:t>
            </w:r>
            <w:r>
              <w:rPr>
                <w:rFonts w:hint="eastAsia" w:ascii="仿宋_GB2312" w:eastAsia="仿宋_GB2312"/>
                <w:color w:val="000000"/>
                <w:sz w:val="28"/>
                <w:szCs w:val="28"/>
              </w:rPr>
              <w:t>当地供电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自10月开始多次上门至用户家，</w:t>
            </w:r>
            <w:r>
              <w:rPr>
                <w:rFonts w:hint="eastAsia" w:ascii="仿宋_GB2312" w:eastAsia="仿宋_GB2312"/>
                <w:color w:val="000000"/>
                <w:sz w:val="28"/>
                <w:szCs w:val="28"/>
                <w:lang w:eastAsia="zh-CN"/>
              </w:rPr>
              <w:t>经测量可正常用电</w:t>
            </w:r>
            <w:r>
              <w:rPr>
                <w:rFonts w:hint="eastAsia" w:ascii="仿宋_GB2312" w:eastAsia="仿宋_GB2312"/>
                <w:color w:val="000000"/>
                <w:sz w:val="28"/>
                <w:szCs w:val="28"/>
              </w:rPr>
              <w:t>，但小区部分用户仍存在电压不稳的情况，工作人员</w:t>
            </w:r>
            <w:r>
              <w:rPr>
                <w:rFonts w:hint="eastAsia" w:ascii="仿宋_GB2312" w:eastAsia="仿宋_GB2312"/>
                <w:color w:val="000000"/>
                <w:sz w:val="28"/>
                <w:szCs w:val="28"/>
                <w:lang w:eastAsia="zh-CN"/>
              </w:rPr>
              <w:t>已</w:t>
            </w:r>
            <w:r>
              <w:rPr>
                <w:rFonts w:hint="eastAsia" w:ascii="仿宋_GB2312" w:eastAsia="仿宋_GB2312"/>
                <w:color w:val="000000"/>
                <w:sz w:val="28"/>
                <w:szCs w:val="28"/>
              </w:rPr>
              <w:t>切割该小区线路以此来排查问题。用户对目前的处理表示认可</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34</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w:t>
            </w:r>
            <w:r>
              <w:rPr>
                <w:rFonts w:hint="eastAsia" w:ascii="仿宋_GB2312" w:eastAsia="仿宋_GB2312"/>
                <w:color w:val="000000"/>
                <w:sz w:val="28"/>
                <w:szCs w:val="28"/>
              </w:rPr>
              <w:t>福建</w:t>
            </w:r>
            <w:r>
              <w:rPr>
                <w:rFonts w:hint="eastAsia" w:ascii="仿宋_GB2312" w:eastAsia="仿宋_GB2312"/>
                <w:color w:val="000000"/>
                <w:sz w:val="28"/>
                <w:szCs w:val="28"/>
                <w:lang w:eastAsia="zh-CN"/>
              </w:rPr>
              <w:t>省电力公司</w:t>
            </w:r>
            <w:r>
              <w:rPr>
                <w:rFonts w:hint="eastAsia" w:ascii="仿宋_GB2312" w:eastAsia="仿宋_GB2312"/>
                <w:color w:val="000000"/>
                <w:sz w:val="28"/>
                <w:szCs w:val="28"/>
              </w:rPr>
              <w:t>三明</w:t>
            </w:r>
            <w:r>
              <w:rPr>
                <w:rFonts w:hint="eastAsia" w:ascii="仿宋_GB2312" w:eastAsia="仿宋_GB2312"/>
                <w:color w:val="000000"/>
                <w:sz w:val="28"/>
                <w:szCs w:val="28"/>
                <w:lang w:eastAsia="zh-CN"/>
              </w:rPr>
              <w:t>供电公司</w:t>
            </w:r>
          </w:p>
        </w:tc>
        <w:tc>
          <w:tcPr>
            <w:tcW w:w="5685" w:type="dxa"/>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rPr>
            </w:pPr>
            <w:r>
              <w:rPr>
                <w:rFonts w:hint="eastAsia" w:ascii="仿宋_GB2312" w:eastAsia="仿宋_GB2312"/>
                <w:color w:val="000000"/>
                <w:sz w:val="28"/>
                <w:szCs w:val="28"/>
              </w:rPr>
              <w:t>三明市明溪县群众反映</w:t>
            </w:r>
            <w:r>
              <w:rPr>
                <w:rFonts w:hint="eastAsia" w:ascii="仿宋_GB2312" w:eastAsia="仿宋_GB2312"/>
                <w:color w:val="000000"/>
                <w:sz w:val="28"/>
                <w:szCs w:val="28"/>
                <w:lang w:eastAsia="zh-CN"/>
              </w:rPr>
              <w:t>，其居住地从</w:t>
            </w:r>
            <w:r>
              <w:rPr>
                <w:rFonts w:hint="eastAsia" w:ascii="仿宋_GB2312" w:eastAsia="仿宋_GB2312"/>
                <w:color w:val="000000"/>
                <w:sz w:val="28"/>
                <w:szCs w:val="28"/>
              </w:rPr>
              <w:t>8月份开始频繁停电，联系95598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但一直未解决，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w:t>
            </w:r>
            <w:r>
              <w:rPr>
                <w:rFonts w:hint="eastAsia" w:ascii="仿宋_GB2312" w:eastAsia="仿宋_GB2312"/>
                <w:color w:val="000000"/>
                <w:sz w:val="28"/>
                <w:szCs w:val="28"/>
              </w:rPr>
              <w:t>反映</w:t>
            </w:r>
            <w:r>
              <w:rPr>
                <w:rFonts w:hint="eastAsia" w:ascii="仿宋_GB2312" w:eastAsia="仿宋_GB2312"/>
                <w:color w:val="000000"/>
                <w:sz w:val="28"/>
                <w:szCs w:val="28"/>
                <w:lang w:eastAsia="zh-CN"/>
              </w:rPr>
              <w:t>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供电方式为专变专用支线供电，8月至10月共遭遇6次停电，其中，计划停电1次，雷击引发专用线路故障停电3次，雷击引发专变用户故障停电1次，外力破坏引发故障停电1次。</w:t>
            </w:r>
            <w:r>
              <w:rPr>
                <w:rFonts w:hint="eastAsia" w:ascii="仿宋_GB2312" w:eastAsia="仿宋_GB2312"/>
                <w:color w:val="000000"/>
                <w:sz w:val="28"/>
                <w:szCs w:val="28"/>
                <w:lang w:eastAsia="zh-CN"/>
              </w:rPr>
              <w:t>已要求</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采取相对应的措施提高该专变用户供电可靠性。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35</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w:t>
            </w:r>
            <w:r>
              <w:rPr>
                <w:rFonts w:hint="eastAsia" w:ascii="仿宋_GB2312" w:eastAsia="仿宋_GB2312"/>
                <w:color w:val="000000"/>
                <w:sz w:val="28"/>
                <w:szCs w:val="28"/>
              </w:rPr>
              <w:t>福建</w:t>
            </w:r>
            <w:r>
              <w:rPr>
                <w:rFonts w:hint="eastAsia" w:ascii="仿宋_GB2312" w:eastAsia="仿宋_GB2312"/>
                <w:color w:val="000000"/>
                <w:sz w:val="28"/>
                <w:szCs w:val="28"/>
                <w:lang w:eastAsia="zh-CN"/>
              </w:rPr>
              <w:t>省电力公司</w:t>
            </w:r>
            <w:r>
              <w:rPr>
                <w:rFonts w:hint="eastAsia" w:ascii="仿宋_GB2312" w:eastAsia="仿宋_GB2312"/>
                <w:color w:val="000000"/>
                <w:sz w:val="28"/>
                <w:szCs w:val="28"/>
              </w:rPr>
              <w:t>漳州</w:t>
            </w:r>
            <w:r>
              <w:rPr>
                <w:rFonts w:hint="eastAsia" w:ascii="仿宋_GB2312" w:eastAsia="仿宋_GB2312"/>
                <w:color w:val="000000"/>
                <w:sz w:val="28"/>
                <w:szCs w:val="28"/>
                <w:lang w:eastAsia="zh-CN"/>
              </w:rPr>
              <w:t>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漳州市龙海市群众反映</w:t>
            </w:r>
            <w:r>
              <w:rPr>
                <w:rFonts w:hint="eastAsia" w:ascii="仿宋_GB2312" w:eastAsia="仿宋_GB2312"/>
                <w:color w:val="000000"/>
                <w:sz w:val="28"/>
                <w:szCs w:val="28"/>
                <w:lang w:eastAsia="zh-CN"/>
              </w:rPr>
              <w:t>，其于</w:t>
            </w:r>
            <w:r>
              <w:rPr>
                <w:rFonts w:hint="eastAsia" w:ascii="仿宋_GB2312" w:eastAsia="仿宋_GB2312"/>
                <w:color w:val="000000"/>
                <w:sz w:val="28"/>
                <w:szCs w:val="28"/>
              </w:rPr>
              <w:t>2018年3月安装光伏发电，3月1日并网，8月</w:t>
            </w:r>
            <w:r>
              <w:rPr>
                <w:rFonts w:hint="eastAsia" w:ascii="仿宋_GB2312" w:eastAsia="仿宋_GB2312"/>
                <w:color w:val="000000"/>
                <w:sz w:val="28"/>
                <w:szCs w:val="28"/>
                <w:lang w:eastAsia="zh-CN"/>
              </w:rPr>
              <w:t>之后</w:t>
            </w:r>
            <w:r>
              <w:rPr>
                <w:rFonts w:hint="eastAsia" w:ascii="仿宋_GB2312" w:eastAsia="仿宋_GB2312"/>
                <w:color w:val="000000"/>
                <w:sz w:val="28"/>
                <w:szCs w:val="28"/>
              </w:rPr>
              <w:t>的电费至今未结算，联系</w:t>
            </w:r>
            <w:r>
              <w:rPr>
                <w:rFonts w:hint="eastAsia" w:ascii="仿宋_GB2312" w:eastAsia="仿宋_GB2312"/>
                <w:color w:val="000000"/>
                <w:sz w:val="28"/>
                <w:szCs w:val="28"/>
                <w:lang w:eastAsia="zh-CN"/>
              </w:rPr>
              <w:t>当地供电企业未得到解决，恳请</w:t>
            </w:r>
            <w:r>
              <w:rPr>
                <w:rFonts w:hint="eastAsia" w:ascii="仿宋_GB2312" w:eastAsia="仿宋_GB2312"/>
                <w:color w:val="000000"/>
                <w:sz w:val="28"/>
                <w:szCs w:val="28"/>
              </w:rPr>
              <w:t>尽快结算电费。</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，反映事项属实。由于</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财务系统故障导致无法按时结算光伏发电电费，</w:t>
            </w:r>
            <w:r>
              <w:rPr>
                <w:rFonts w:hint="eastAsia" w:ascii="仿宋_GB2312" w:eastAsia="仿宋_GB2312"/>
                <w:color w:val="000000"/>
                <w:sz w:val="28"/>
                <w:szCs w:val="28"/>
                <w:lang w:eastAsia="zh-CN"/>
              </w:rPr>
              <w:t>且</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没有主动告知</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w:t>
            </w:r>
            <w:r>
              <w:rPr>
                <w:rFonts w:hint="eastAsia" w:ascii="仿宋_GB2312" w:eastAsia="仿宋_GB2312"/>
                <w:color w:val="000000"/>
                <w:sz w:val="28"/>
                <w:szCs w:val="28"/>
                <w:lang w:eastAsia="zh-CN"/>
              </w:rPr>
              <w:t>已要求供电企业加强财务结算系统管理，积极与用户沟通解释，取得谅解。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36</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w:t>
            </w:r>
            <w:r>
              <w:rPr>
                <w:rFonts w:hint="eastAsia" w:ascii="仿宋_GB2312" w:eastAsia="仿宋_GB2312"/>
                <w:color w:val="000000"/>
                <w:sz w:val="28"/>
                <w:szCs w:val="28"/>
              </w:rPr>
              <w:t>河南</w:t>
            </w:r>
            <w:r>
              <w:rPr>
                <w:rFonts w:hint="eastAsia" w:ascii="仿宋_GB2312" w:eastAsia="仿宋_GB2312"/>
                <w:color w:val="000000"/>
                <w:sz w:val="28"/>
                <w:szCs w:val="28"/>
                <w:lang w:eastAsia="zh-CN"/>
              </w:rPr>
              <w:t>省电力公司洛阳供电公司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洛阳市汝阳县群众反映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其居住地于2018年6月及10月出现</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次电压</w:t>
            </w:r>
            <w:r>
              <w:rPr>
                <w:rFonts w:hint="eastAsia" w:ascii="仿宋_GB2312" w:eastAsia="仿宋_GB2312"/>
                <w:color w:val="000000"/>
                <w:sz w:val="28"/>
                <w:szCs w:val="28"/>
                <w:lang w:eastAsia="zh-CN"/>
              </w:rPr>
              <w:t>过</w:t>
            </w:r>
            <w:r>
              <w:rPr>
                <w:rFonts w:hint="eastAsia" w:ascii="仿宋_GB2312" w:eastAsia="仿宋_GB2312"/>
                <w:color w:val="000000"/>
                <w:sz w:val="28"/>
                <w:szCs w:val="28"/>
              </w:rPr>
              <w:t>高现象，导致家电损坏，</w:t>
            </w:r>
            <w:r>
              <w:rPr>
                <w:rFonts w:hint="eastAsia" w:ascii="仿宋_GB2312" w:eastAsia="仿宋_GB2312"/>
                <w:color w:val="000000"/>
                <w:sz w:val="28"/>
                <w:szCs w:val="28"/>
                <w:lang w:eastAsia="zh-CN"/>
              </w:rPr>
              <w:t>希望尽快</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电压超出正常范围的</w:t>
            </w:r>
            <w:r>
              <w:rPr>
                <w:rFonts w:hint="eastAsia" w:ascii="仿宋_GB2312" w:eastAsia="仿宋_GB2312"/>
                <w:color w:val="000000"/>
                <w:sz w:val="28"/>
                <w:szCs w:val="28"/>
              </w:rPr>
              <w:t>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经调查，反映事项属实。</w:t>
            </w:r>
            <w:r>
              <w:rPr>
                <w:rFonts w:hint="eastAsia" w:ascii="仿宋_GB2312" w:eastAsia="仿宋_GB2312"/>
                <w:color w:val="000000"/>
                <w:sz w:val="28"/>
                <w:szCs w:val="28"/>
                <w:lang w:eastAsia="zh-CN"/>
              </w:rPr>
              <w:t>用户居住地</w:t>
            </w:r>
            <w:r>
              <w:rPr>
                <w:rFonts w:hint="eastAsia" w:ascii="仿宋_GB2312" w:eastAsia="仿宋_GB2312"/>
                <w:color w:val="000000"/>
                <w:sz w:val="28"/>
                <w:szCs w:val="28"/>
                <w:lang w:val="en-US" w:eastAsia="zh-CN"/>
              </w:rPr>
              <w:t>2018年6月未出现电压过高现象。</w:t>
            </w:r>
            <w:r>
              <w:rPr>
                <w:rFonts w:hint="eastAsia" w:ascii="仿宋_GB2312" w:eastAsia="仿宋_GB2312"/>
                <w:color w:val="000000"/>
                <w:sz w:val="28"/>
                <w:szCs w:val="28"/>
              </w:rPr>
              <w:t>10月23日因低压配电盘零线老化造成配电盘零线烧断，出现电压升高现象，导致</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家电损坏</w:t>
            </w:r>
            <w:r>
              <w:rPr>
                <w:rFonts w:hint="eastAsia" w:ascii="仿宋_GB2312" w:eastAsia="仿宋_GB2312"/>
                <w:color w:val="000000"/>
                <w:sz w:val="28"/>
                <w:szCs w:val="28"/>
                <w:lang w:val="en-US" w:eastAsia="zh-CN"/>
              </w:rPr>
              <w:t>。已要求供电企业对其责任范围内的家电损坏做出处理。供电企业</w:t>
            </w:r>
            <w:r>
              <w:rPr>
                <w:rFonts w:hint="eastAsia" w:ascii="仿宋_GB2312" w:eastAsia="仿宋_GB2312"/>
                <w:color w:val="000000"/>
                <w:sz w:val="28"/>
                <w:szCs w:val="28"/>
              </w:rPr>
              <w:t>工作人员已将用户损坏的家用电器交由保险公司维修人员</w:t>
            </w:r>
            <w:r>
              <w:rPr>
                <w:rFonts w:hint="eastAsia" w:ascii="仿宋_GB2312" w:eastAsia="仿宋_GB2312"/>
                <w:color w:val="000000"/>
                <w:sz w:val="28"/>
                <w:szCs w:val="28"/>
                <w:lang w:eastAsia="zh-CN"/>
              </w:rPr>
              <w:t>，并承担了其责任范围内导致的电器损坏的</w:t>
            </w:r>
            <w:r>
              <w:rPr>
                <w:rFonts w:hint="eastAsia" w:ascii="仿宋_GB2312" w:eastAsia="仿宋_GB2312"/>
                <w:color w:val="000000"/>
                <w:sz w:val="28"/>
                <w:szCs w:val="28"/>
              </w:rPr>
              <w:t>维修处理</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37</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w:t>
            </w:r>
            <w:r>
              <w:rPr>
                <w:rFonts w:hint="eastAsia" w:ascii="仿宋_GB2312" w:eastAsia="仿宋_GB2312"/>
                <w:color w:val="000000"/>
                <w:sz w:val="28"/>
                <w:szCs w:val="28"/>
              </w:rPr>
              <w:t>河南</w:t>
            </w:r>
            <w:r>
              <w:rPr>
                <w:rFonts w:hint="eastAsia" w:ascii="仿宋_GB2312" w:eastAsia="仿宋_GB2312"/>
                <w:color w:val="000000"/>
                <w:sz w:val="28"/>
                <w:szCs w:val="28"/>
                <w:lang w:eastAsia="zh-CN"/>
              </w:rPr>
              <w:t>省电力公司</w:t>
            </w:r>
            <w:r>
              <w:rPr>
                <w:rFonts w:hint="eastAsia" w:ascii="仿宋_GB2312" w:eastAsia="仿宋_GB2312"/>
                <w:color w:val="000000"/>
                <w:sz w:val="28"/>
                <w:szCs w:val="28"/>
              </w:rPr>
              <w:t>漯河</w:t>
            </w:r>
            <w:r>
              <w:rPr>
                <w:rFonts w:hint="eastAsia" w:ascii="仿宋_GB2312" w:eastAsia="仿宋_GB2312"/>
                <w:color w:val="000000"/>
                <w:sz w:val="28"/>
                <w:szCs w:val="28"/>
                <w:lang w:eastAsia="zh-CN"/>
              </w:rPr>
              <w:t>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漯河市召陵区群众反映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其居住小区频繁停电</w:t>
            </w:r>
            <w:r>
              <w:rPr>
                <w:rFonts w:hint="eastAsia" w:ascii="仿宋_GB2312" w:eastAsia="仿宋_GB2312"/>
                <w:color w:val="000000"/>
                <w:sz w:val="28"/>
                <w:szCs w:val="28"/>
                <w:lang w:eastAsia="zh-CN"/>
              </w:rPr>
              <w:t>已</w:t>
            </w:r>
            <w:r>
              <w:rPr>
                <w:rFonts w:hint="eastAsia" w:ascii="仿宋_GB2312" w:eastAsia="仿宋_GB2312"/>
                <w:color w:val="000000"/>
                <w:sz w:val="28"/>
                <w:szCs w:val="28"/>
              </w:rPr>
              <w:t>持续</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年时间，联系95598</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每次都称故障</w:t>
            </w:r>
            <w:r>
              <w:rPr>
                <w:rFonts w:hint="eastAsia" w:ascii="仿宋_GB2312" w:eastAsia="仿宋_GB2312"/>
                <w:color w:val="000000"/>
                <w:sz w:val="28"/>
                <w:szCs w:val="28"/>
                <w:lang w:eastAsia="zh-CN"/>
              </w:rPr>
              <w:t>导致</w:t>
            </w:r>
            <w:r>
              <w:rPr>
                <w:rFonts w:hint="eastAsia" w:ascii="仿宋_GB2312" w:eastAsia="仿宋_GB2312"/>
                <w:color w:val="000000"/>
                <w:sz w:val="28"/>
                <w:szCs w:val="28"/>
              </w:rPr>
              <w:t>，</w:t>
            </w:r>
            <w:r>
              <w:rPr>
                <w:rFonts w:hint="eastAsia" w:ascii="仿宋_GB2312" w:eastAsia="仿宋_GB2312"/>
                <w:color w:val="000000"/>
                <w:sz w:val="28"/>
                <w:szCs w:val="28"/>
                <w:lang w:eastAsia="zh-CN"/>
              </w:rPr>
              <w:t>期盼</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经调查，反映事项属实。</w:t>
            </w:r>
            <w:r>
              <w:rPr>
                <w:rFonts w:hint="eastAsia" w:ascii="仿宋_GB2312" w:eastAsia="仿宋_GB2312"/>
                <w:color w:val="000000"/>
                <w:sz w:val="28"/>
                <w:szCs w:val="28"/>
                <w:lang w:eastAsia="zh-CN"/>
              </w:rPr>
              <w:t>用户所在地近</w:t>
            </w:r>
            <w:r>
              <w:rPr>
                <w:rFonts w:hint="eastAsia" w:ascii="仿宋_GB2312" w:eastAsia="仿宋_GB2312"/>
                <w:color w:val="000000"/>
                <w:sz w:val="28"/>
                <w:szCs w:val="28"/>
                <w:lang w:val="en-US" w:eastAsia="zh-CN"/>
              </w:rPr>
              <w:t>1年</w:t>
            </w:r>
            <w:r>
              <w:rPr>
                <w:rFonts w:hint="eastAsia" w:ascii="仿宋_GB2312" w:eastAsia="仿宋_GB2312"/>
                <w:color w:val="000000"/>
                <w:sz w:val="28"/>
                <w:szCs w:val="28"/>
              </w:rPr>
              <w:t>实际共3次停电，其中1次低压故障导致，2次</w:t>
            </w:r>
            <w:r>
              <w:rPr>
                <w:rFonts w:hint="eastAsia" w:ascii="仿宋_GB2312" w:eastAsia="仿宋_GB2312"/>
                <w:color w:val="000000"/>
                <w:sz w:val="28"/>
                <w:szCs w:val="28"/>
                <w:lang w:eastAsia="zh-CN"/>
              </w:rPr>
              <w:t>由于</w:t>
            </w:r>
            <w:r>
              <w:rPr>
                <w:rFonts w:hint="eastAsia" w:ascii="仿宋_GB2312" w:eastAsia="仿宋_GB2312"/>
                <w:color w:val="000000"/>
                <w:sz w:val="28"/>
                <w:szCs w:val="28"/>
              </w:rPr>
              <w:t>第三方产权设备故障</w:t>
            </w:r>
            <w:r>
              <w:rPr>
                <w:rFonts w:hint="eastAsia" w:ascii="仿宋_GB2312" w:eastAsia="仿宋_GB2312"/>
                <w:color w:val="000000"/>
                <w:sz w:val="28"/>
                <w:szCs w:val="28"/>
                <w:lang w:eastAsia="zh-CN"/>
              </w:rPr>
              <w:t>导致</w:t>
            </w:r>
            <w:r>
              <w:rPr>
                <w:rFonts w:hint="eastAsia" w:ascii="仿宋_GB2312" w:eastAsia="仿宋_GB2312"/>
                <w:color w:val="000000"/>
                <w:sz w:val="28"/>
                <w:szCs w:val="28"/>
              </w:rPr>
              <w:t>。</w:t>
            </w:r>
            <w:r>
              <w:rPr>
                <w:rFonts w:hint="eastAsia" w:ascii="仿宋_GB2312" w:eastAsia="仿宋_GB2312"/>
                <w:color w:val="000000"/>
                <w:sz w:val="28"/>
                <w:szCs w:val="28"/>
                <w:lang w:eastAsia="zh-CN"/>
              </w:rPr>
              <w:t>已要求供电企业根据停电原因采取相应整改措施，供电企业已采取措施提高供电可靠性并督促第三方进行配电设施整改，下一步将尽快促成第三方涉电资产向供电企业的移交。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38</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国网河南省电力公司信阳供电公司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信阳市新县群众反映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居住地频繁停电，已持续</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年，联系</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及95598</w:t>
            </w:r>
            <w:r>
              <w:rPr>
                <w:rFonts w:hint="eastAsia" w:ascii="仿宋_GB2312" w:eastAsia="仿宋_GB2312"/>
                <w:color w:val="000000"/>
                <w:sz w:val="28"/>
                <w:szCs w:val="28"/>
                <w:lang w:eastAsia="zh-CN"/>
              </w:rPr>
              <w:t>供电服务热线一直</w:t>
            </w:r>
            <w:r>
              <w:rPr>
                <w:rFonts w:hint="eastAsia" w:ascii="仿宋_GB2312" w:eastAsia="仿宋_GB2312"/>
                <w:color w:val="000000"/>
                <w:sz w:val="28"/>
                <w:szCs w:val="28"/>
              </w:rPr>
              <w:t>未解决，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w:t>
            </w:r>
            <w:r>
              <w:rPr>
                <w:rFonts w:hint="eastAsia" w:ascii="仿宋_GB2312" w:eastAsia="仿宋_GB2312"/>
                <w:color w:val="000000"/>
                <w:sz w:val="28"/>
                <w:szCs w:val="28"/>
              </w:rPr>
              <w:t>反映</w:t>
            </w:r>
            <w:r>
              <w:rPr>
                <w:rFonts w:hint="eastAsia" w:ascii="仿宋_GB2312" w:eastAsia="仿宋_GB2312"/>
                <w:color w:val="000000"/>
                <w:sz w:val="28"/>
                <w:szCs w:val="28"/>
                <w:lang w:eastAsia="zh-CN"/>
              </w:rPr>
              <w:t>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。用户所在地近期</w:t>
            </w:r>
            <w:r>
              <w:rPr>
                <w:rFonts w:hint="eastAsia" w:ascii="仿宋_GB2312" w:eastAsia="仿宋_GB2312"/>
                <w:color w:val="000000"/>
                <w:sz w:val="28"/>
                <w:szCs w:val="28"/>
              </w:rPr>
              <w:t>实际共3次停电</w:t>
            </w:r>
            <w:r>
              <w:rPr>
                <w:rFonts w:hint="eastAsia" w:ascii="仿宋_GB2312" w:eastAsia="仿宋_GB2312"/>
                <w:color w:val="000000"/>
                <w:sz w:val="28"/>
                <w:szCs w:val="28"/>
                <w:lang w:eastAsia="zh-CN"/>
              </w:rPr>
              <w:t>，</w:t>
            </w:r>
            <w:r>
              <w:rPr>
                <w:rFonts w:hint="eastAsia" w:ascii="仿宋_GB2312" w:eastAsia="仿宋_GB2312"/>
                <w:color w:val="000000"/>
                <w:sz w:val="28"/>
                <w:szCs w:val="28"/>
              </w:rPr>
              <w:t>其中2次低压故障因导致</w:t>
            </w:r>
            <w:r>
              <w:rPr>
                <w:rFonts w:hint="eastAsia" w:ascii="仿宋_GB2312" w:eastAsia="仿宋_GB2312"/>
                <w:color w:val="000000"/>
                <w:sz w:val="28"/>
                <w:szCs w:val="28"/>
                <w:lang w:eastAsia="zh-CN"/>
              </w:rPr>
              <w:t>，</w:t>
            </w:r>
            <w:r>
              <w:rPr>
                <w:rFonts w:hint="eastAsia" w:ascii="仿宋_GB2312" w:eastAsia="仿宋_GB2312"/>
                <w:color w:val="000000"/>
                <w:sz w:val="28"/>
                <w:szCs w:val="28"/>
              </w:rPr>
              <w:t>1次配网改造施工停电。为提高用户所在线路供电可靠性，近</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年内该条线路正逐步</w:t>
            </w:r>
            <w:r>
              <w:rPr>
                <w:rFonts w:hint="eastAsia" w:ascii="仿宋_GB2312" w:eastAsia="仿宋_GB2312"/>
                <w:color w:val="000000"/>
                <w:sz w:val="28"/>
                <w:szCs w:val="28"/>
                <w:lang w:eastAsia="zh-CN"/>
              </w:rPr>
              <w:t>进行配网</w:t>
            </w:r>
            <w:r>
              <w:rPr>
                <w:rFonts w:hint="eastAsia" w:ascii="仿宋_GB2312" w:eastAsia="仿宋_GB2312"/>
                <w:color w:val="000000"/>
                <w:sz w:val="28"/>
                <w:szCs w:val="28"/>
              </w:rPr>
              <w:t>改造，</w:t>
            </w:r>
            <w:r>
              <w:rPr>
                <w:rFonts w:hint="eastAsia" w:ascii="仿宋_GB2312" w:eastAsia="仿宋_GB2312"/>
                <w:color w:val="000000"/>
                <w:sz w:val="28"/>
                <w:szCs w:val="28"/>
                <w:lang w:eastAsia="zh-CN"/>
              </w:rPr>
              <w:t>需要停电施工，已督促供电企业做好用户的沟通解释工作，</w:t>
            </w:r>
            <w:r>
              <w:rPr>
                <w:rFonts w:hint="eastAsia" w:ascii="仿宋_GB2312" w:eastAsia="仿宋_GB2312"/>
                <w:color w:val="000000"/>
                <w:sz w:val="28"/>
                <w:szCs w:val="28"/>
              </w:rPr>
              <w:t>用户表示认可。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39</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国网河南省电力公司周口供电公司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周口市川汇区群众</w:t>
            </w:r>
            <w:r>
              <w:rPr>
                <w:rFonts w:hint="eastAsia" w:ascii="仿宋_GB2312" w:eastAsia="仿宋_GB2312"/>
                <w:color w:val="000000"/>
                <w:sz w:val="28"/>
                <w:szCs w:val="28"/>
                <w:lang w:eastAsia="zh-CN"/>
              </w:rPr>
              <w:t>反映，近期用户被</w:t>
            </w:r>
            <w:r>
              <w:rPr>
                <w:rFonts w:hint="eastAsia" w:ascii="仿宋_GB2312" w:eastAsia="仿宋_GB2312"/>
                <w:color w:val="000000"/>
                <w:sz w:val="28"/>
                <w:szCs w:val="28"/>
              </w:rPr>
              <w:t>告知本户电表在2014年至2017年间存在窃电行为，将电表拆走致使家中停电至今。已向供电所证明本人于2018年3月购买的此房，对于前房主的窃电行为并不知情，但</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不愿报警处理，依然要求现户主缴纳罚款且不缴纳罚款不给送电</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尽快解决此问题，恢复供电。</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经调查，反映事项属实。该用户表计在2014年至2017年期间有打开记录，</w:t>
            </w:r>
            <w:r>
              <w:rPr>
                <w:rFonts w:hint="eastAsia" w:ascii="仿宋_GB2312" w:eastAsia="仿宋_GB2312"/>
                <w:color w:val="000000"/>
                <w:sz w:val="28"/>
                <w:szCs w:val="28"/>
                <w:lang w:eastAsia="zh-CN"/>
              </w:rPr>
              <w:t>但现用户确实是于</w:t>
            </w:r>
            <w:r>
              <w:rPr>
                <w:rFonts w:hint="eastAsia" w:ascii="仿宋_GB2312" w:eastAsia="仿宋_GB2312"/>
                <w:color w:val="000000"/>
                <w:sz w:val="28"/>
                <w:szCs w:val="28"/>
                <w:lang w:val="en-US" w:eastAsia="zh-CN"/>
              </w:rPr>
              <w:t>2018年4月11日才购买的此处房产，在本次</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配合多部门进行的普查中被检查出来表计开盖记录，</w:t>
            </w:r>
            <w:r>
              <w:rPr>
                <w:rFonts w:hint="eastAsia" w:ascii="仿宋_GB2312" w:eastAsia="仿宋_GB2312"/>
                <w:color w:val="000000"/>
                <w:sz w:val="28"/>
                <w:szCs w:val="28"/>
                <w:lang w:eastAsia="zh-CN"/>
              </w:rPr>
              <w:t>对于本次私自开盖处以</w:t>
            </w:r>
            <w:r>
              <w:rPr>
                <w:rFonts w:hint="eastAsia" w:ascii="仿宋_GB2312" w:eastAsia="仿宋_GB2312"/>
                <w:color w:val="000000"/>
                <w:sz w:val="28"/>
                <w:szCs w:val="28"/>
              </w:rPr>
              <w:t>8000元</w:t>
            </w:r>
            <w:r>
              <w:rPr>
                <w:rFonts w:hint="eastAsia" w:ascii="仿宋_GB2312" w:eastAsia="仿宋_GB2312"/>
                <w:color w:val="000000"/>
                <w:sz w:val="28"/>
                <w:szCs w:val="28"/>
                <w:lang w:eastAsia="zh-CN"/>
              </w:rPr>
              <w:t>罚款。关于</w:t>
            </w:r>
            <w:r>
              <w:rPr>
                <w:rFonts w:hint="eastAsia" w:ascii="仿宋_GB2312" w:eastAsia="仿宋_GB2312"/>
                <w:color w:val="000000"/>
                <w:sz w:val="28"/>
                <w:szCs w:val="28"/>
                <w:lang w:val="en-US" w:eastAsia="zh-CN"/>
              </w:rPr>
              <w:t>2014年至2017年的问题已</w:t>
            </w:r>
            <w:r>
              <w:rPr>
                <w:rFonts w:hint="eastAsia" w:ascii="仿宋_GB2312" w:eastAsia="仿宋_GB2312"/>
                <w:color w:val="000000"/>
                <w:sz w:val="28"/>
                <w:szCs w:val="28"/>
              </w:rPr>
              <w:t>移交公安处理。用户表示满意。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40</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国网湖南省电力公司长沙供电公司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长沙市天心区群众反映</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不予出具其申请的10</w:t>
            </w:r>
            <w:r>
              <w:rPr>
                <w:rFonts w:hint="eastAsia" w:ascii="仿宋_GB2312" w:eastAsia="仿宋_GB2312"/>
                <w:color w:val="000000"/>
                <w:sz w:val="28"/>
                <w:szCs w:val="28"/>
                <w:lang w:eastAsia="zh-CN"/>
              </w:rPr>
              <w:t>千伏</w:t>
            </w:r>
            <w:r>
              <w:rPr>
                <w:rFonts w:hint="eastAsia" w:ascii="仿宋_GB2312" w:eastAsia="仿宋_GB2312"/>
                <w:color w:val="000000"/>
                <w:sz w:val="28"/>
                <w:szCs w:val="28"/>
              </w:rPr>
              <w:t>变压器的供电方案，</w:t>
            </w:r>
            <w:r>
              <w:rPr>
                <w:rFonts w:hint="eastAsia" w:ascii="仿宋_GB2312" w:eastAsia="仿宋_GB2312"/>
                <w:color w:val="000000"/>
                <w:sz w:val="28"/>
                <w:szCs w:val="28"/>
                <w:lang w:eastAsia="zh-CN"/>
              </w:rPr>
              <w:t>希望供电企业</w:t>
            </w:r>
            <w:r>
              <w:rPr>
                <w:rFonts w:hint="eastAsia" w:ascii="仿宋_GB2312" w:eastAsia="仿宋_GB2312"/>
                <w:color w:val="000000"/>
                <w:sz w:val="28"/>
                <w:szCs w:val="28"/>
              </w:rPr>
              <w:t>出具相关设计方案。</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经调查，反映事项属实。</w:t>
            </w:r>
            <w:r>
              <w:rPr>
                <w:rFonts w:hint="eastAsia" w:ascii="仿宋_GB2312" w:eastAsia="仿宋_GB2312"/>
                <w:color w:val="000000"/>
                <w:sz w:val="28"/>
                <w:szCs w:val="28"/>
                <w:lang w:eastAsia="zh-CN"/>
              </w:rPr>
              <w:t>已</w:t>
            </w:r>
            <w:r>
              <w:rPr>
                <w:rFonts w:hint="eastAsia" w:ascii="仿宋_GB2312" w:eastAsia="仿宋_GB2312"/>
                <w:color w:val="000000"/>
                <w:sz w:val="28"/>
                <w:szCs w:val="28"/>
              </w:rPr>
              <w:t>现场督办</w:t>
            </w:r>
            <w:r>
              <w:rPr>
                <w:rFonts w:hint="eastAsia" w:ascii="仿宋_GB2312" w:eastAsia="仿宋_GB2312"/>
                <w:color w:val="000000"/>
                <w:sz w:val="28"/>
                <w:szCs w:val="28"/>
                <w:lang w:eastAsia="zh-CN"/>
              </w:rPr>
              <w:t>供电企业</w:t>
            </w:r>
            <w:r>
              <w:rPr>
                <w:rFonts w:hint="eastAsia" w:ascii="仿宋_GB2312" w:eastAsia="仿宋_GB2312"/>
                <w:color w:val="000000"/>
                <w:sz w:val="28"/>
                <w:szCs w:val="28"/>
              </w:rPr>
              <w:t>予以纠正，</w:t>
            </w:r>
            <w:r>
              <w:rPr>
                <w:rFonts w:hint="eastAsia" w:ascii="仿宋_GB2312" w:eastAsia="仿宋_GB2312"/>
                <w:color w:val="000000"/>
                <w:sz w:val="28"/>
                <w:szCs w:val="28"/>
                <w:lang w:eastAsia="zh-CN"/>
              </w:rPr>
              <w:t>供电企业为用户上门</w:t>
            </w:r>
            <w:r>
              <w:rPr>
                <w:rFonts w:hint="eastAsia" w:ascii="仿宋_GB2312" w:eastAsia="仿宋_GB2312"/>
                <w:color w:val="000000"/>
                <w:sz w:val="28"/>
                <w:szCs w:val="28"/>
              </w:rPr>
              <w:t>服务，及时解决报装问题，后续进展</w:t>
            </w:r>
            <w:r>
              <w:rPr>
                <w:rFonts w:hint="eastAsia" w:ascii="仿宋_GB2312" w:eastAsia="仿宋_GB2312"/>
                <w:color w:val="000000"/>
                <w:sz w:val="28"/>
                <w:szCs w:val="28"/>
                <w:lang w:eastAsia="zh-CN"/>
              </w:rPr>
              <w:t>将</w:t>
            </w:r>
            <w:r>
              <w:rPr>
                <w:rFonts w:hint="eastAsia" w:ascii="仿宋_GB2312" w:eastAsia="仿宋_GB2312"/>
                <w:color w:val="000000"/>
                <w:sz w:val="28"/>
                <w:szCs w:val="28"/>
              </w:rPr>
              <w:t>继续跟踪。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41</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国网湖南省电力公司常德供电公司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常德市桃源县群众群众反映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其居住地电压低</w:t>
            </w:r>
            <w:r>
              <w:rPr>
                <w:rFonts w:hint="eastAsia" w:ascii="仿宋_GB2312" w:eastAsia="仿宋_GB2312"/>
                <w:color w:val="000000"/>
                <w:sz w:val="28"/>
                <w:szCs w:val="28"/>
                <w:lang w:eastAsia="zh-CN"/>
              </w:rPr>
              <w:t>已</w:t>
            </w:r>
            <w:r>
              <w:rPr>
                <w:rFonts w:hint="eastAsia" w:ascii="仿宋_GB2312" w:eastAsia="仿宋_GB2312"/>
                <w:color w:val="000000"/>
                <w:sz w:val="28"/>
                <w:szCs w:val="28"/>
              </w:rPr>
              <w:t>持续</w:t>
            </w:r>
            <w:r>
              <w:rPr>
                <w:rFonts w:hint="eastAsia" w:ascii="仿宋_GB2312" w:eastAsia="仿宋_GB2312"/>
                <w:color w:val="000000"/>
                <w:sz w:val="28"/>
                <w:szCs w:val="28"/>
                <w:lang w:val="en-US" w:eastAsia="zh-CN"/>
              </w:rPr>
              <w:t>5、6</w:t>
            </w:r>
            <w:r>
              <w:rPr>
                <w:rFonts w:hint="eastAsia" w:ascii="仿宋_GB2312" w:eastAsia="仿宋_GB2312"/>
                <w:color w:val="000000"/>
                <w:sz w:val="28"/>
                <w:szCs w:val="28"/>
              </w:rPr>
              <w:t>年，向供电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反映让其安装稳压器，向95598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反映告知会尽快更换变压器进行增容，后又告知在2019年更换变压器</w:t>
            </w:r>
            <w:r>
              <w:rPr>
                <w:rFonts w:hint="eastAsia" w:ascii="仿宋_GB2312" w:eastAsia="仿宋_GB2312"/>
                <w:color w:val="000000"/>
                <w:sz w:val="28"/>
                <w:szCs w:val="28"/>
                <w:lang w:eastAsia="zh-CN"/>
              </w:rPr>
              <w:t>。期盼尽快</w:t>
            </w:r>
            <w:r>
              <w:rPr>
                <w:rFonts w:hint="eastAsia" w:ascii="仿宋_GB2312" w:eastAsia="仿宋_GB2312"/>
                <w:color w:val="000000"/>
                <w:sz w:val="28"/>
                <w:szCs w:val="28"/>
              </w:rPr>
              <w:t>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经调查，反映事项部分属实。用户反映低电压问题主要是</w:t>
            </w:r>
            <w:r>
              <w:rPr>
                <w:rFonts w:hint="eastAsia" w:ascii="仿宋_GB2312" w:eastAsia="仿宋_GB2312"/>
                <w:color w:val="000000"/>
                <w:sz w:val="28"/>
                <w:szCs w:val="28"/>
                <w:lang w:eastAsia="zh-CN"/>
              </w:rPr>
              <w:t>出现在</w:t>
            </w:r>
            <w:r>
              <w:rPr>
                <w:rFonts w:hint="eastAsia" w:ascii="仿宋_GB2312" w:eastAsia="仿宋_GB2312"/>
                <w:color w:val="000000"/>
                <w:sz w:val="28"/>
                <w:szCs w:val="28"/>
              </w:rPr>
              <w:t>用电高峰时期，</w:t>
            </w:r>
            <w:r>
              <w:rPr>
                <w:rFonts w:hint="eastAsia" w:ascii="仿宋_GB2312" w:eastAsia="仿宋_GB2312"/>
                <w:color w:val="000000"/>
                <w:sz w:val="28"/>
                <w:szCs w:val="28"/>
                <w:lang w:eastAsia="zh-CN"/>
              </w:rPr>
              <w:t>用户所在供电线路</w:t>
            </w:r>
            <w:r>
              <w:rPr>
                <w:rFonts w:hint="eastAsia" w:ascii="仿宋_GB2312" w:eastAsia="仿宋_GB2312"/>
                <w:color w:val="000000"/>
                <w:sz w:val="28"/>
                <w:szCs w:val="28"/>
              </w:rPr>
              <w:t>原为地方供电企业管理，电网基础薄弱，</w:t>
            </w:r>
            <w:r>
              <w:rPr>
                <w:rFonts w:hint="eastAsia" w:ascii="仿宋_GB2312" w:eastAsia="仿宋_GB2312"/>
                <w:color w:val="000000"/>
                <w:sz w:val="28"/>
                <w:szCs w:val="28"/>
                <w:lang w:eastAsia="zh-CN"/>
              </w:rPr>
              <w:t>已责令</w:t>
            </w:r>
            <w:r>
              <w:rPr>
                <w:rFonts w:hint="eastAsia" w:ascii="仿宋_GB2312" w:eastAsia="仿宋_GB2312"/>
                <w:color w:val="000000"/>
                <w:sz w:val="28"/>
                <w:szCs w:val="28"/>
              </w:rPr>
              <w:t>供电企业</w:t>
            </w:r>
            <w:r>
              <w:rPr>
                <w:rFonts w:hint="eastAsia" w:ascii="仿宋_GB2312" w:eastAsia="仿宋_GB2312"/>
                <w:color w:val="000000"/>
                <w:sz w:val="28"/>
                <w:szCs w:val="28"/>
                <w:lang w:eastAsia="zh-CN"/>
              </w:rPr>
              <w:t>尽快整改，供电企业</w:t>
            </w:r>
            <w:r>
              <w:rPr>
                <w:rFonts w:hint="eastAsia" w:ascii="仿宋_GB2312" w:eastAsia="仿宋_GB2312"/>
                <w:color w:val="000000"/>
                <w:sz w:val="28"/>
                <w:szCs w:val="28"/>
              </w:rPr>
              <w:t>已将</w:t>
            </w:r>
            <w:r>
              <w:rPr>
                <w:rFonts w:hint="eastAsia" w:ascii="仿宋_GB2312" w:eastAsia="仿宋_GB2312"/>
                <w:color w:val="000000"/>
                <w:sz w:val="28"/>
                <w:szCs w:val="28"/>
                <w:lang w:eastAsia="zh-CN"/>
              </w:rPr>
              <w:t>该地</w:t>
            </w:r>
            <w:r>
              <w:rPr>
                <w:rFonts w:hint="eastAsia" w:ascii="仿宋_GB2312" w:eastAsia="仿宋_GB2312"/>
                <w:color w:val="000000"/>
                <w:sz w:val="28"/>
                <w:szCs w:val="28"/>
              </w:rPr>
              <w:t>纳入改造计划</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42</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国网湖南省</w:t>
            </w:r>
            <w:r>
              <w:rPr>
                <w:rFonts w:hint="eastAsia" w:ascii="仿宋_GB2312" w:eastAsia="仿宋_GB2312"/>
                <w:color w:val="000000"/>
                <w:sz w:val="28"/>
                <w:szCs w:val="28"/>
                <w:lang w:eastAsia="zh-CN"/>
              </w:rPr>
              <w:t>电力公司</w:t>
            </w:r>
            <w:r>
              <w:rPr>
                <w:rFonts w:hint="eastAsia" w:ascii="仿宋_GB2312" w:eastAsia="仿宋_GB2312"/>
                <w:color w:val="000000"/>
                <w:sz w:val="28"/>
                <w:szCs w:val="28"/>
              </w:rPr>
              <w:t>岳阳供电公司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岳阳市临湘市群众留言反映</w:t>
            </w:r>
            <w:r>
              <w:rPr>
                <w:rFonts w:hint="eastAsia" w:ascii="仿宋_GB2312" w:eastAsia="仿宋_GB2312"/>
                <w:color w:val="000000"/>
                <w:sz w:val="28"/>
                <w:szCs w:val="28"/>
                <w:lang w:eastAsia="zh-CN"/>
              </w:rPr>
              <w:t>，其居住地</w:t>
            </w:r>
            <w:r>
              <w:rPr>
                <w:rFonts w:hint="eastAsia" w:ascii="仿宋_GB2312" w:eastAsia="仿宋_GB2312"/>
                <w:color w:val="000000"/>
                <w:sz w:val="28"/>
                <w:szCs w:val="28"/>
              </w:rPr>
              <w:t>电压低持续5、6年，联系</w:t>
            </w:r>
            <w:r>
              <w:rPr>
                <w:rFonts w:hint="eastAsia" w:ascii="仿宋_GB2312" w:eastAsia="仿宋_GB2312"/>
                <w:color w:val="000000"/>
                <w:sz w:val="28"/>
                <w:szCs w:val="28"/>
                <w:lang w:eastAsia="zh-CN"/>
              </w:rPr>
              <w:t>当地供电企业和</w:t>
            </w:r>
            <w:r>
              <w:rPr>
                <w:rFonts w:hint="eastAsia" w:ascii="仿宋_GB2312" w:eastAsia="仿宋_GB2312"/>
                <w:color w:val="000000"/>
                <w:sz w:val="28"/>
                <w:szCs w:val="28"/>
              </w:rPr>
              <w:t>95598</w:t>
            </w:r>
            <w:r>
              <w:rPr>
                <w:rFonts w:hint="eastAsia" w:ascii="仿宋_GB2312" w:eastAsia="仿宋_GB2312"/>
                <w:color w:val="000000"/>
                <w:sz w:val="28"/>
                <w:szCs w:val="28"/>
                <w:lang w:eastAsia="zh-CN"/>
              </w:rPr>
              <w:t>供电服务热线反映一直</w:t>
            </w:r>
            <w:r>
              <w:rPr>
                <w:rFonts w:hint="eastAsia" w:ascii="仿宋_GB2312" w:eastAsia="仿宋_GB2312"/>
                <w:color w:val="000000"/>
                <w:sz w:val="28"/>
                <w:szCs w:val="28"/>
              </w:rPr>
              <w:t>未解决，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尽快解决电压低问题。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经调查，反映事项属实。由于电网结构薄弱，供电半径较长，用电高峰存在低电压问题。</w:t>
            </w:r>
            <w:r>
              <w:rPr>
                <w:rFonts w:hint="eastAsia" w:ascii="仿宋_GB2312" w:eastAsia="仿宋_GB2312"/>
                <w:color w:val="000000"/>
                <w:sz w:val="28"/>
                <w:szCs w:val="28"/>
                <w:lang w:eastAsia="zh-CN"/>
              </w:rPr>
              <w:t>已</w:t>
            </w:r>
            <w:r>
              <w:rPr>
                <w:rFonts w:hint="eastAsia" w:ascii="仿宋_GB2312" w:eastAsia="仿宋_GB2312"/>
                <w:color w:val="000000"/>
                <w:sz w:val="28"/>
                <w:szCs w:val="28"/>
              </w:rPr>
              <w:t>要求</w:t>
            </w:r>
            <w:r>
              <w:rPr>
                <w:rFonts w:hint="eastAsia" w:ascii="仿宋_GB2312" w:eastAsia="仿宋_GB2312"/>
                <w:color w:val="000000"/>
                <w:sz w:val="28"/>
                <w:szCs w:val="28"/>
                <w:lang w:eastAsia="zh-CN"/>
              </w:rPr>
              <w:t>供电企业尽快</w:t>
            </w:r>
            <w:r>
              <w:rPr>
                <w:rFonts w:hint="eastAsia" w:ascii="仿宋_GB2312" w:eastAsia="仿宋_GB2312"/>
                <w:color w:val="000000"/>
                <w:sz w:val="28"/>
                <w:szCs w:val="28"/>
              </w:rPr>
              <w:t>整改，</w:t>
            </w:r>
            <w:r>
              <w:rPr>
                <w:rFonts w:hint="eastAsia" w:ascii="仿宋_GB2312" w:eastAsia="仿宋_GB2312"/>
                <w:color w:val="000000"/>
                <w:sz w:val="28"/>
                <w:szCs w:val="28"/>
                <w:lang w:eastAsia="zh-CN"/>
              </w:rPr>
              <w:t>供电企业已将该地</w:t>
            </w:r>
            <w:r>
              <w:rPr>
                <w:rFonts w:hint="eastAsia" w:ascii="仿宋_GB2312" w:eastAsia="仿宋_GB2312"/>
                <w:color w:val="000000"/>
                <w:sz w:val="28"/>
                <w:szCs w:val="28"/>
              </w:rPr>
              <w:t>已列入2019年春节保电项目</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43</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国网四川省电力公司</w:t>
            </w:r>
            <w:r>
              <w:rPr>
                <w:rFonts w:hint="eastAsia" w:ascii="仿宋_GB2312" w:eastAsia="仿宋_GB2312"/>
                <w:color w:val="000000"/>
                <w:sz w:val="28"/>
                <w:szCs w:val="28"/>
              </w:rPr>
              <w:t>阿坝</w:t>
            </w:r>
            <w:r>
              <w:rPr>
                <w:rFonts w:hint="eastAsia" w:ascii="仿宋_GB2312" w:eastAsia="仿宋_GB2312"/>
                <w:color w:val="000000"/>
                <w:sz w:val="28"/>
                <w:szCs w:val="28"/>
                <w:lang w:eastAsia="zh-CN"/>
              </w:rPr>
              <w:t>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阿坝藏族羌族自治州理县群众留言反映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居住地频繁停电已持续3、4个月，联系95598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未接通，</w:t>
            </w:r>
            <w:r>
              <w:rPr>
                <w:rFonts w:hint="eastAsia" w:ascii="仿宋_GB2312" w:eastAsia="仿宋_GB2312"/>
                <w:color w:val="000000"/>
                <w:sz w:val="28"/>
                <w:szCs w:val="28"/>
                <w:lang w:eastAsia="zh-CN"/>
              </w:rPr>
              <w:t>希望</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反映事项属实</w:t>
            </w:r>
            <w:r>
              <w:rPr>
                <w:rFonts w:hint="eastAsia" w:ascii="仿宋_GB2312" w:eastAsia="仿宋_GB2312"/>
                <w:color w:val="000000"/>
                <w:sz w:val="28"/>
                <w:szCs w:val="28"/>
              </w:rPr>
              <w:t>。8月以来该地区共停电4次，1次计划性停电和3次自然灾害引起电网故障导致</w:t>
            </w:r>
            <w:r>
              <w:rPr>
                <w:rFonts w:hint="eastAsia" w:ascii="仿宋_GB2312" w:eastAsia="仿宋_GB2312"/>
                <w:color w:val="000000"/>
                <w:sz w:val="28"/>
                <w:szCs w:val="28"/>
                <w:lang w:eastAsia="zh-CN"/>
              </w:rPr>
              <w:t>的</w:t>
            </w:r>
            <w:r>
              <w:rPr>
                <w:rFonts w:hint="eastAsia" w:ascii="仿宋_GB2312" w:eastAsia="仿宋_GB2312"/>
                <w:color w:val="000000"/>
                <w:sz w:val="28"/>
                <w:szCs w:val="28"/>
              </w:rPr>
              <w:t>停电，对用户生活造成影响。</w:t>
            </w:r>
            <w:r>
              <w:rPr>
                <w:rFonts w:hint="eastAsia" w:ascii="仿宋_GB2312" w:eastAsia="仿宋_GB2312"/>
                <w:color w:val="000000"/>
                <w:sz w:val="28"/>
                <w:szCs w:val="28"/>
                <w:lang w:eastAsia="zh-CN"/>
              </w:rPr>
              <w:t>已要求</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加强线路巡</w:t>
            </w:r>
            <w:r>
              <w:rPr>
                <w:rFonts w:hint="eastAsia" w:ascii="仿宋_GB2312" w:eastAsia="仿宋_GB2312"/>
                <w:color w:val="000000"/>
                <w:sz w:val="28"/>
                <w:szCs w:val="28"/>
                <w:lang w:eastAsia="zh-CN"/>
              </w:rPr>
              <w:t>查</w:t>
            </w:r>
            <w:r>
              <w:rPr>
                <w:rFonts w:hint="eastAsia" w:ascii="仿宋_GB2312" w:eastAsia="仿宋_GB2312"/>
                <w:color w:val="000000"/>
                <w:sz w:val="28"/>
                <w:szCs w:val="28"/>
              </w:rPr>
              <w:t>，</w:t>
            </w:r>
            <w:r>
              <w:rPr>
                <w:rFonts w:hint="eastAsia" w:ascii="仿宋_GB2312" w:eastAsia="仿宋_GB2312"/>
                <w:color w:val="000000"/>
                <w:sz w:val="28"/>
                <w:szCs w:val="28"/>
                <w:lang w:eastAsia="zh-CN"/>
              </w:rPr>
              <w:t>及时排除线路隐患，提高供电可靠性。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44</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国网四川省电力公司</w:t>
            </w:r>
            <w:r>
              <w:rPr>
                <w:rFonts w:hint="eastAsia" w:ascii="仿宋_GB2312" w:eastAsia="仿宋_GB2312"/>
                <w:color w:val="000000"/>
                <w:sz w:val="28"/>
                <w:szCs w:val="28"/>
              </w:rPr>
              <w:t>德阳</w:t>
            </w:r>
            <w:r>
              <w:rPr>
                <w:rFonts w:hint="eastAsia" w:ascii="仿宋_GB2312" w:eastAsia="仿宋_GB2312"/>
                <w:color w:val="000000"/>
                <w:sz w:val="28"/>
                <w:szCs w:val="28"/>
                <w:lang w:eastAsia="zh-CN"/>
              </w:rPr>
              <w:t>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德阳市广汉市群众反映</w:t>
            </w:r>
            <w:r>
              <w:rPr>
                <w:rFonts w:hint="eastAsia" w:ascii="仿宋_GB2312" w:eastAsia="仿宋_GB2312"/>
                <w:color w:val="000000"/>
                <w:sz w:val="28"/>
                <w:szCs w:val="28"/>
                <w:lang w:eastAsia="zh-CN"/>
              </w:rPr>
              <w:t>，其居住</w:t>
            </w:r>
            <w:r>
              <w:rPr>
                <w:rFonts w:hint="eastAsia" w:ascii="仿宋_GB2312" w:eastAsia="仿宋_GB2312"/>
                <w:color w:val="000000"/>
                <w:sz w:val="28"/>
                <w:szCs w:val="28"/>
              </w:rPr>
              <w:t>地频繁停电已持续</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个月，且每次停电都会持续</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天，联系95598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未得</w:t>
            </w:r>
            <w:r>
              <w:rPr>
                <w:rFonts w:hint="eastAsia" w:ascii="仿宋_GB2312" w:eastAsia="仿宋_GB2312"/>
                <w:color w:val="000000"/>
                <w:sz w:val="28"/>
                <w:szCs w:val="28"/>
                <w:lang w:eastAsia="zh-CN"/>
              </w:rPr>
              <w:t>解决</w:t>
            </w:r>
            <w:r>
              <w:rPr>
                <w:rFonts w:hint="eastAsia" w:ascii="仿宋_GB2312" w:eastAsia="仿宋_GB2312"/>
                <w:color w:val="000000"/>
                <w:sz w:val="28"/>
                <w:szCs w:val="28"/>
              </w:rPr>
              <w:t>，</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用户所在地</w:t>
            </w:r>
            <w:r>
              <w:rPr>
                <w:rFonts w:hint="eastAsia" w:ascii="仿宋_GB2312" w:eastAsia="仿宋_GB2312"/>
                <w:color w:val="000000"/>
                <w:sz w:val="28"/>
                <w:szCs w:val="28"/>
                <w:lang w:val="en-US" w:eastAsia="zh-CN"/>
              </w:rPr>
              <w:t>2018年</w:t>
            </w:r>
            <w:r>
              <w:rPr>
                <w:rFonts w:hint="eastAsia" w:ascii="仿宋_GB2312" w:eastAsia="仿宋_GB2312"/>
                <w:color w:val="000000"/>
                <w:sz w:val="28"/>
                <w:szCs w:val="28"/>
              </w:rPr>
              <w:t>7月至10月期间共计停电9次，影响到用户日常生活。</w:t>
            </w:r>
            <w:r>
              <w:rPr>
                <w:rFonts w:hint="eastAsia" w:ascii="仿宋_GB2312" w:eastAsia="仿宋_GB2312"/>
                <w:color w:val="000000"/>
                <w:sz w:val="28"/>
                <w:szCs w:val="28"/>
                <w:lang w:eastAsia="zh-CN"/>
              </w:rPr>
              <w:t>已责令</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加强对线路、设备的</w:t>
            </w:r>
            <w:r>
              <w:rPr>
                <w:rFonts w:hint="eastAsia" w:ascii="仿宋_GB2312" w:eastAsia="仿宋_GB2312"/>
                <w:color w:val="000000"/>
                <w:sz w:val="28"/>
                <w:szCs w:val="28"/>
                <w:lang w:eastAsia="zh-CN"/>
              </w:rPr>
              <w:t>巡检</w:t>
            </w:r>
            <w:r>
              <w:rPr>
                <w:rFonts w:hint="eastAsia" w:ascii="仿宋_GB2312" w:eastAsia="仿宋_GB2312"/>
                <w:color w:val="000000"/>
                <w:sz w:val="28"/>
                <w:szCs w:val="28"/>
              </w:rPr>
              <w:t>等工作，对发现的问题及时提出整改措施，以保障用户设备的安全稳定运行。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45</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四川</w:t>
            </w:r>
            <w:r>
              <w:rPr>
                <w:rFonts w:hint="eastAsia" w:ascii="仿宋_GB2312" w:eastAsia="仿宋_GB2312"/>
                <w:color w:val="000000"/>
                <w:sz w:val="28"/>
                <w:szCs w:val="28"/>
                <w:lang w:eastAsia="zh-CN"/>
              </w:rPr>
              <w:t>省</w:t>
            </w:r>
            <w:r>
              <w:rPr>
                <w:rFonts w:hint="eastAsia" w:ascii="仿宋_GB2312" w:eastAsia="仿宋_GB2312"/>
                <w:color w:val="000000"/>
                <w:sz w:val="28"/>
                <w:szCs w:val="28"/>
              </w:rPr>
              <w:t>乐山电力股份</w:t>
            </w:r>
            <w:r>
              <w:rPr>
                <w:rFonts w:hint="eastAsia" w:ascii="仿宋_GB2312" w:eastAsia="仿宋_GB2312"/>
                <w:color w:val="000000"/>
                <w:sz w:val="28"/>
                <w:szCs w:val="28"/>
                <w:lang w:eastAsia="zh-CN"/>
              </w:rPr>
              <w:t>有限</w:t>
            </w:r>
            <w:r>
              <w:rPr>
                <w:rFonts w:hint="eastAsia" w:ascii="仿宋_GB2312" w:eastAsia="仿宋_GB2312"/>
                <w:color w:val="000000"/>
                <w:sz w:val="28"/>
                <w:szCs w:val="28"/>
              </w:rPr>
              <w:t>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乐山市峨眉山市群众反映</w:t>
            </w:r>
            <w:r>
              <w:rPr>
                <w:rFonts w:hint="eastAsia" w:ascii="仿宋_GB2312" w:eastAsia="仿宋_GB2312"/>
                <w:color w:val="000000"/>
                <w:sz w:val="28"/>
                <w:szCs w:val="28"/>
                <w:lang w:eastAsia="zh-CN"/>
              </w:rPr>
              <w:t>，其于</w:t>
            </w:r>
            <w:r>
              <w:rPr>
                <w:rFonts w:hint="eastAsia" w:ascii="仿宋_GB2312" w:eastAsia="仿宋_GB2312"/>
                <w:color w:val="000000"/>
                <w:sz w:val="28"/>
                <w:szCs w:val="28"/>
              </w:rPr>
              <w:t>2017年12月27日申请变更户名，手续齐全，多次联系</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w:t>
            </w:r>
            <w:r>
              <w:rPr>
                <w:rFonts w:hint="eastAsia" w:ascii="仿宋_GB2312" w:eastAsia="仿宋_GB2312"/>
                <w:color w:val="000000"/>
                <w:sz w:val="28"/>
                <w:szCs w:val="28"/>
                <w:lang w:eastAsia="zh-CN"/>
              </w:rPr>
              <w:t>被</w:t>
            </w:r>
            <w:r>
              <w:rPr>
                <w:rFonts w:hint="eastAsia" w:ascii="仿宋_GB2312" w:eastAsia="仿宋_GB2312"/>
                <w:color w:val="000000"/>
                <w:sz w:val="28"/>
                <w:szCs w:val="28"/>
              </w:rPr>
              <w:t>告知用户名不重要不需要更改，</w:t>
            </w:r>
            <w:r>
              <w:rPr>
                <w:rFonts w:hint="eastAsia" w:ascii="仿宋_GB2312" w:eastAsia="仿宋_GB2312"/>
                <w:color w:val="000000"/>
                <w:sz w:val="28"/>
                <w:szCs w:val="28"/>
                <w:lang w:eastAsia="zh-CN"/>
              </w:rPr>
              <w:t>希望</w:t>
            </w:r>
            <w:r>
              <w:rPr>
                <w:rFonts w:hint="eastAsia" w:ascii="仿宋_GB2312" w:eastAsia="仿宋_GB2312"/>
                <w:color w:val="000000"/>
                <w:sz w:val="28"/>
                <w:szCs w:val="28"/>
              </w:rPr>
              <w:t>尽快解决变更户名问题。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属实。用户曾前后几次前往供电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营业窗口办理变更户名业务，但因工作人员缺乏沟通技巧，未能一次性告知，导致用户未能成功办理业务。现已为用户完成户名更改，</w:t>
            </w:r>
            <w:r>
              <w:rPr>
                <w:rFonts w:hint="eastAsia" w:ascii="仿宋_GB2312" w:eastAsia="仿宋_GB2312"/>
                <w:color w:val="000000"/>
                <w:sz w:val="28"/>
                <w:szCs w:val="28"/>
                <w:lang w:eastAsia="zh-CN"/>
              </w:rPr>
              <w:t>已要求</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加大对工作人员的培训教育，不断提高服务水平和专业技能。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46</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四川</w:t>
            </w:r>
            <w:r>
              <w:rPr>
                <w:rFonts w:hint="eastAsia" w:ascii="仿宋_GB2312" w:eastAsia="仿宋_GB2312"/>
                <w:color w:val="000000"/>
                <w:sz w:val="28"/>
                <w:szCs w:val="28"/>
                <w:lang w:eastAsia="zh-CN"/>
              </w:rPr>
              <w:t>省</w:t>
            </w:r>
            <w:r>
              <w:rPr>
                <w:rFonts w:hint="eastAsia" w:ascii="仿宋_GB2312" w:eastAsia="仿宋_GB2312"/>
                <w:color w:val="000000"/>
                <w:sz w:val="28"/>
                <w:szCs w:val="28"/>
              </w:rPr>
              <w:t>乐山电力股份</w:t>
            </w:r>
            <w:r>
              <w:rPr>
                <w:rFonts w:hint="eastAsia" w:ascii="仿宋_GB2312" w:eastAsia="仿宋_GB2312"/>
                <w:color w:val="000000"/>
                <w:sz w:val="28"/>
                <w:szCs w:val="28"/>
                <w:lang w:eastAsia="zh-CN"/>
              </w:rPr>
              <w:t>有限</w:t>
            </w:r>
            <w:r>
              <w:rPr>
                <w:rFonts w:hint="eastAsia" w:ascii="仿宋_GB2312" w:eastAsia="仿宋_GB2312"/>
                <w:color w:val="000000"/>
                <w:sz w:val="28"/>
                <w:szCs w:val="28"/>
              </w:rPr>
              <w:t>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乐山市犍为县群众反映</w:t>
            </w:r>
            <w:r>
              <w:rPr>
                <w:rFonts w:hint="eastAsia" w:ascii="仿宋_GB2312" w:eastAsia="仿宋_GB2312"/>
                <w:color w:val="000000"/>
                <w:sz w:val="28"/>
                <w:szCs w:val="28"/>
                <w:lang w:eastAsia="zh-CN"/>
              </w:rPr>
              <w:t>，其居住地</w:t>
            </w:r>
            <w:r>
              <w:rPr>
                <w:rFonts w:hint="eastAsia" w:ascii="仿宋_GB2312" w:eastAsia="仿宋_GB2312"/>
                <w:color w:val="000000"/>
                <w:sz w:val="28"/>
                <w:szCs w:val="28"/>
              </w:rPr>
              <w:t>近</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年一直电压低，联系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告知需村委会申请，用户称村里其他组都已经进行整改，只有用户这里未整改，村委会领导一直联系不上，</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用户所在地</w:t>
            </w:r>
            <w:r>
              <w:rPr>
                <w:rFonts w:hint="eastAsia" w:ascii="仿宋_GB2312" w:eastAsia="仿宋_GB2312"/>
                <w:color w:val="000000"/>
                <w:sz w:val="28"/>
                <w:szCs w:val="28"/>
              </w:rPr>
              <w:t>因线路老化、线径小，导致该地区存在低电压问题</w:t>
            </w:r>
            <w:r>
              <w:rPr>
                <w:rFonts w:hint="eastAsia" w:ascii="仿宋_GB2312" w:eastAsia="仿宋_GB2312"/>
                <w:color w:val="000000"/>
                <w:sz w:val="28"/>
                <w:szCs w:val="28"/>
                <w:lang w:eastAsia="zh-CN"/>
              </w:rPr>
              <w:t>。已要求供电企业整改，</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已将该地区列为低电压治理项目，将于2019年9月前完成前期治理，并将其纳入电网改造储备项目。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47</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国网四川省电力公司泸州供电公司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泸州市江阳区群众反映</w:t>
            </w:r>
            <w:r>
              <w:rPr>
                <w:rFonts w:hint="eastAsia" w:ascii="仿宋_GB2312" w:eastAsia="仿宋_GB2312"/>
                <w:color w:val="000000"/>
                <w:sz w:val="28"/>
                <w:szCs w:val="28"/>
                <w:lang w:eastAsia="zh-CN"/>
              </w:rPr>
              <w:t>，其希望</w:t>
            </w:r>
            <w:r>
              <w:rPr>
                <w:rFonts w:hint="eastAsia" w:ascii="仿宋_GB2312" w:eastAsia="仿宋_GB2312"/>
                <w:color w:val="000000"/>
                <w:sz w:val="28"/>
                <w:szCs w:val="28"/>
              </w:rPr>
              <w:t>查询每天的用电详情，联系95598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告知查询不到，联系供电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打印用电详单，供电所告知无法打印，</w:t>
            </w:r>
            <w:r>
              <w:rPr>
                <w:rFonts w:hint="eastAsia" w:ascii="仿宋_GB2312" w:eastAsia="仿宋_GB2312"/>
                <w:color w:val="000000"/>
                <w:sz w:val="28"/>
                <w:szCs w:val="28"/>
                <w:lang w:eastAsia="zh-CN"/>
              </w:rPr>
              <w:t>希望</w:t>
            </w:r>
            <w:r>
              <w:rPr>
                <w:rFonts w:hint="eastAsia" w:ascii="仿宋_GB2312" w:eastAsia="仿宋_GB2312"/>
                <w:color w:val="000000"/>
                <w:sz w:val="28"/>
                <w:szCs w:val="28"/>
              </w:rPr>
              <w:t>提供每天的用电情况。</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属实。目前掌上电力APP暂时无法查询用电详单及每天每时的峰谷用</w:t>
            </w:r>
            <w:r>
              <w:rPr>
                <w:rFonts w:hint="eastAsia" w:ascii="仿宋_GB2312" w:eastAsia="仿宋_GB2312"/>
                <w:color w:val="000000"/>
                <w:sz w:val="28"/>
                <w:szCs w:val="28"/>
                <w:lang w:eastAsia="zh-CN"/>
              </w:rPr>
              <w:t>电</w:t>
            </w:r>
            <w:r>
              <w:rPr>
                <w:rFonts w:hint="eastAsia" w:ascii="仿宋_GB2312" w:eastAsia="仿宋_GB2312"/>
                <w:color w:val="000000"/>
                <w:sz w:val="28"/>
                <w:szCs w:val="28"/>
              </w:rPr>
              <w:t>量情况，供电营业厅打印的电费发票也无法体现历史每天的时段用电详情。供电公司工作人员已向用户详细解释沟通，客户表示理解。供电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将积极收集用户对掌上电力APP及电费发票的各类意见或建议，并向国网公司进行集中汇报反映。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48</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四川省能源投资集团有限责任公司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绵阳市三台县群众反映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其居住地电压低，持续</w:t>
            </w:r>
            <w:r>
              <w:rPr>
                <w:rFonts w:hint="eastAsia" w:ascii="仿宋_GB2312" w:eastAsia="仿宋_GB2312"/>
                <w:color w:val="000000"/>
                <w:sz w:val="28"/>
                <w:szCs w:val="28"/>
                <w:lang w:val="en-US" w:eastAsia="zh-CN"/>
              </w:rPr>
              <w:t>2、3</w:t>
            </w:r>
            <w:r>
              <w:rPr>
                <w:rFonts w:hint="eastAsia" w:ascii="仿宋_GB2312" w:eastAsia="仿宋_GB2312"/>
                <w:color w:val="000000"/>
                <w:sz w:val="28"/>
                <w:szCs w:val="28"/>
              </w:rPr>
              <w:t>年时间，</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解决低电压问题。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用户所在地</w:t>
            </w:r>
            <w:r>
              <w:rPr>
                <w:rFonts w:hint="eastAsia" w:ascii="仿宋_GB2312" w:eastAsia="仿宋_GB2312"/>
                <w:color w:val="000000"/>
                <w:sz w:val="28"/>
                <w:szCs w:val="28"/>
              </w:rPr>
              <w:t>随着经济增长，居民生活水平提高，用电量增长迅猛，该地区在高峰时段存在低电压情况。</w:t>
            </w:r>
            <w:r>
              <w:rPr>
                <w:rFonts w:hint="eastAsia" w:ascii="仿宋_GB2312" w:eastAsia="仿宋_GB2312"/>
                <w:color w:val="000000"/>
                <w:sz w:val="28"/>
                <w:szCs w:val="28"/>
                <w:lang w:eastAsia="zh-CN"/>
              </w:rPr>
              <w:t>已要求该企业</w:t>
            </w:r>
            <w:r>
              <w:rPr>
                <w:rFonts w:hint="eastAsia" w:ascii="仿宋_GB2312" w:eastAsia="仿宋_GB2312"/>
                <w:color w:val="000000"/>
                <w:sz w:val="28"/>
                <w:szCs w:val="28"/>
              </w:rPr>
              <w:t>制定改造方案，并组织材料</w:t>
            </w:r>
            <w:r>
              <w:rPr>
                <w:rFonts w:hint="eastAsia" w:ascii="仿宋_GB2312" w:eastAsia="仿宋_GB2312"/>
                <w:color w:val="000000"/>
                <w:sz w:val="28"/>
                <w:szCs w:val="28"/>
                <w:lang w:eastAsia="zh-CN"/>
              </w:rPr>
              <w:t>对该地区进行</w:t>
            </w:r>
            <w:r>
              <w:rPr>
                <w:rFonts w:hint="eastAsia" w:ascii="仿宋_GB2312" w:eastAsia="仿宋_GB2312"/>
                <w:color w:val="000000"/>
                <w:sz w:val="28"/>
                <w:szCs w:val="28"/>
              </w:rPr>
              <w:t>施工</w:t>
            </w:r>
            <w:r>
              <w:rPr>
                <w:rFonts w:hint="eastAsia" w:ascii="仿宋_GB2312" w:eastAsia="仿宋_GB2312"/>
                <w:color w:val="000000"/>
                <w:sz w:val="28"/>
                <w:szCs w:val="28"/>
                <w:lang w:eastAsia="zh-CN"/>
              </w:rPr>
              <w:t>改造，以满足居民的用电需求</w:t>
            </w:r>
            <w:r>
              <w:rPr>
                <w:rFonts w:hint="eastAsia"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49</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国网四川省电力公司南充供电公司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南充市营山县群众反映</w:t>
            </w:r>
            <w:r>
              <w:rPr>
                <w:rFonts w:hint="eastAsia" w:ascii="仿宋_GB2312" w:eastAsia="仿宋_GB2312"/>
                <w:color w:val="000000"/>
                <w:sz w:val="28"/>
                <w:szCs w:val="28"/>
                <w:lang w:eastAsia="zh-CN"/>
              </w:rPr>
              <w:t>，其居住的</w:t>
            </w:r>
            <w:r>
              <w:rPr>
                <w:rFonts w:hint="eastAsia" w:ascii="仿宋_GB2312" w:eastAsia="仿宋_GB2312"/>
                <w:color w:val="000000"/>
                <w:sz w:val="28"/>
                <w:szCs w:val="28"/>
              </w:rPr>
              <w:t>村里变压器</w:t>
            </w:r>
            <w:r>
              <w:rPr>
                <w:rFonts w:hint="eastAsia" w:ascii="仿宋_GB2312" w:eastAsia="仿宋_GB2312"/>
                <w:color w:val="000000"/>
                <w:sz w:val="28"/>
                <w:szCs w:val="28"/>
                <w:lang w:eastAsia="zh-CN"/>
              </w:rPr>
              <w:t>容量</w:t>
            </w:r>
            <w:r>
              <w:rPr>
                <w:rFonts w:hint="eastAsia" w:ascii="仿宋_GB2312" w:eastAsia="仿宋_GB2312"/>
                <w:color w:val="000000"/>
                <w:sz w:val="28"/>
                <w:szCs w:val="28"/>
              </w:rPr>
              <w:t>小，导致电压低，已持续</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年，向</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反映，答应增加变压器，</w:t>
            </w:r>
            <w:r>
              <w:rPr>
                <w:rFonts w:hint="eastAsia" w:ascii="仿宋_GB2312" w:eastAsia="仿宋_GB2312"/>
                <w:color w:val="000000"/>
                <w:sz w:val="28"/>
                <w:szCs w:val="28"/>
                <w:lang w:eastAsia="zh-CN"/>
              </w:rPr>
              <w:t>但</w:t>
            </w:r>
            <w:r>
              <w:rPr>
                <w:rFonts w:hint="eastAsia" w:ascii="仿宋_GB2312" w:eastAsia="仿宋_GB2312"/>
                <w:color w:val="000000"/>
                <w:sz w:val="28"/>
                <w:szCs w:val="28"/>
              </w:rPr>
              <w:t>至今未解决，</w:t>
            </w:r>
            <w:r>
              <w:rPr>
                <w:rFonts w:hint="eastAsia" w:ascii="仿宋_GB2312" w:eastAsia="仿宋_GB2312"/>
                <w:color w:val="000000"/>
                <w:sz w:val="28"/>
                <w:szCs w:val="28"/>
                <w:lang w:eastAsia="zh-CN"/>
              </w:rPr>
              <w:t>恳请尽快</w:t>
            </w:r>
            <w:r>
              <w:rPr>
                <w:rFonts w:hint="eastAsia" w:ascii="仿宋_GB2312" w:eastAsia="仿宋_GB2312"/>
                <w:color w:val="000000"/>
                <w:sz w:val="28"/>
                <w:szCs w:val="28"/>
              </w:rPr>
              <w:t>解决电压低问题。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w:t>
            </w:r>
            <w:r>
              <w:rPr>
                <w:rFonts w:hint="eastAsia" w:ascii="仿宋_GB2312" w:eastAsia="仿宋_GB2312"/>
                <w:color w:val="000000"/>
                <w:sz w:val="28"/>
                <w:szCs w:val="28"/>
                <w:lang w:eastAsia="zh-CN"/>
              </w:rPr>
              <w:t>反映事项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。用户所在</w:t>
            </w:r>
            <w:r>
              <w:rPr>
                <w:rFonts w:hint="eastAsia" w:ascii="仿宋_GB2312" w:eastAsia="仿宋_GB2312"/>
                <w:color w:val="000000"/>
                <w:sz w:val="28"/>
                <w:szCs w:val="28"/>
              </w:rPr>
              <w:t>地居民生产生活水平提高，</w:t>
            </w:r>
            <w:r>
              <w:rPr>
                <w:rFonts w:hint="eastAsia" w:ascii="仿宋_GB2312" w:eastAsia="仿宋_GB2312"/>
                <w:color w:val="000000"/>
                <w:sz w:val="28"/>
                <w:szCs w:val="28"/>
                <w:lang w:eastAsia="zh-CN"/>
              </w:rPr>
              <w:t>导致该地</w:t>
            </w:r>
            <w:r>
              <w:rPr>
                <w:rFonts w:hint="eastAsia" w:ascii="仿宋_GB2312" w:eastAsia="仿宋_GB2312"/>
                <w:color w:val="000000"/>
                <w:sz w:val="28"/>
                <w:szCs w:val="28"/>
              </w:rPr>
              <w:t>负荷增长迅速，</w:t>
            </w:r>
            <w:r>
              <w:rPr>
                <w:rFonts w:hint="eastAsia" w:ascii="仿宋_GB2312" w:eastAsia="仿宋_GB2312"/>
                <w:color w:val="000000"/>
                <w:sz w:val="28"/>
                <w:szCs w:val="28"/>
                <w:lang w:eastAsia="zh-CN"/>
              </w:rPr>
              <w:t>外加线径细，</w:t>
            </w:r>
            <w:r>
              <w:rPr>
                <w:rFonts w:hint="eastAsia" w:ascii="仿宋_GB2312" w:eastAsia="仿宋_GB2312"/>
                <w:color w:val="000000"/>
                <w:sz w:val="28"/>
                <w:szCs w:val="28"/>
              </w:rPr>
              <w:t>导致在用电高峰时段存在末端低电压情况</w:t>
            </w:r>
            <w:r>
              <w:rPr>
                <w:rFonts w:hint="eastAsia" w:ascii="仿宋_GB2312" w:eastAsia="仿宋_GB2312"/>
                <w:color w:val="000000"/>
                <w:sz w:val="28"/>
                <w:szCs w:val="28"/>
                <w:lang w:eastAsia="zh-CN"/>
              </w:rPr>
              <w:t>。已责令</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企业整改，供电企业</w:t>
            </w:r>
            <w:r>
              <w:rPr>
                <w:rFonts w:hint="eastAsia" w:ascii="仿宋_GB2312" w:eastAsia="仿宋_GB2312"/>
                <w:color w:val="000000"/>
                <w:sz w:val="28"/>
                <w:szCs w:val="28"/>
              </w:rPr>
              <w:t>对该台区采取用电负荷重新分配搭接、更换导线截面等办法提高末端电能质量，满足用户用电需求。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vAlign w:val="top"/>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50</w:t>
            </w:r>
          </w:p>
        </w:tc>
        <w:tc>
          <w:tcPr>
            <w:tcW w:w="2856"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南方电网广东电网有限责任公司韶关供电局</w:t>
            </w:r>
          </w:p>
        </w:tc>
        <w:tc>
          <w:tcPr>
            <w:tcW w:w="5685"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rPr>
            </w:pPr>
            <w:r>
              <w:rPr>
                <w:rFonts w:hint="eastAsia" w:ascii="仿宋_GB2312" w:eastAsia="仿宋_GB2312"/>
                <w:color w:val="000000"/>
                <w:sz w:val="28"/>
                <w:szCs w:val="28"/>
              </w:rPr>
              <w:t>韶关市乐昌市群众反映</w:t>
            </w:r>
            <w:r>
              <w:rPr>
                <w:rFonts w:hint="eastAsia" w:ascii="仿宋_GB2312" w:eastAsia="仿宋_GB2312"/>
                <w:color w:val="000000"/>
                <w:sz w:val="28"/>
                <w:szCs w:val="28"/>
                <w:lang w:eastAsia="zh-CN"/>
              </w:rPr>
              <w:t>，其于</w:t>
            </w:r>
            <w:r>
              <w:rPr>
                <w:rFonts w:hint="eastAsia" w:ascii="仿宋_GB2312" w:eastAsia="仿宋_GB2312"/>
                <w:color w:val="000000"/>
                <w:sz w:val="28"/>
                <w:szCs w:val="28"/>
              </w:rPr>
              <w:t>2018年8月向</w:t>
            </w:r>
            <w:r>
              <w:rPr>
                <w:rFonts w:hint="eastAsia" w:ascii="仿宋_GB2312" w:eastAsia="仿宋_GB2312"/>
                <w:color w:val="000000"/>
                <w:sz w:val="28"/>
                <w:szCs w:val="28"/>
                <w:lang w:eastAsia="zh-CN"/>
              </w:rPr>
              <w:t>供电企业</w:t>
            </w:r>
            <w:r>
              <w:rPr>
                <w:rFonts w:hint="eastAsia" w:ascii="仿宋_GB2312" w:eastAsia="仿宋_GB2312"/>
                <w:color w:val="000000"/>
                <w:sz w:val="28"/>
                <w:szCs w:val="28"/>
              </w:rPr>
              <w:t>申请报装380V用电，手续齐全，但</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一直未安装电表，联系95598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尽快安装电表。</w:t>
            </w:r>
          </w:p>
        </w:tc>
        <w:tc>
          <w:tcPr>
            <w:tcW w:w="5751"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因电压低问题向供电企业反映，供电企业</w:t>
            </w:r>
            <w:r>
              <w:rPr>
                <w:rFonts w:hint="eastAsia" w:ascii="仿宋_GB2312" w:eastAsia="仿宋_GB2312"/>
                <w:color w:val="000000"/>
                <w:sz w:val="28"/>
                <w:szCs w:val="28"/>
                <w:lang w:eastAsia="zh-CN"/>
              </w:rPr>
              <w:t>已</w:t>
            </w:r>
            <w:r>
              <w:rPr>
                <w:rFonts w:hint="eastAsia" w:ascii="仿宋_GB2312" w:eastAsia="仿宋_GB2312"/>
                <w:color w:val="000000"/>
                <w:sz w:val="28"/>
                <w:szCs w:val="28"/>
              </w:rPr>
              <w:t>组织现场勘查和制定方案，并积极争取工程项目以解决用户诉求。但在工程项目实施过程中，施工单位因资金和材料问题导致项目进度缓慢，供电企业也未就相关情况直接与</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沟通造成误解。</w:t>
            </w:r>
            <w:r>
              <w:rPr>
                <w:rFonts w:hint="eastAsia" w:ascii="仿宋_GB2312" w:eastAsia="仿宋_GB2312"/>
                <w:color w:val="000000"/>
                <w:sz w:val="28"/>
                <w:szCs w:val="28"/>
                <w:lang w:eastAsia="zh-CN"/>
              </w:rPr>
              <w:t>已督促</w:t>
            </w:r>
            <w:r>
              <w:rPr>
                <w:rFonts w:hint="eastAsia" w:ascii="仿宋_GB2312" w:eastAsia="仿宋_GB2312"/>
                <w:color w:val="000000"/>
                <w:sz w:val="28"/>
                <w:szCs w:val="28"/>
              </w:rPr>
              <w:t>供电企业组织工程单位进场施工，并将加强客户沟通和项目管控。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vAlign w:val="top"/>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51</w:t>
            </w:r>
          </w:p>
        </w:tc>
        <w:tc>
          <w:tcPr>
            <w:tcW w:w="2856"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广西水利电业集团靖西县水利电业有限公司</w:t>
            </w:r>
          </w:p>
        </w:tc>
        <w:tc>
          <w:tcPr>
            <w:tcW w:w="5685"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rPr>
            </w:pPr>
            <w:r>
              <w:rPr>
                <w:rFonts w:hint="eastAsia" w:ascii="仿宋_GB2312" w:eastAsia="仿宋_GB2312"/>
                <w:color w:val="000000"/>
                <w:sz w:val="28"/>
                <w:szCs w:val="28"/>
              </w:rPr>
              <w:t>百色市靖西市群众反映</w:t>
            </w:r>
            <w:r>
              <w:rPr>
                <w:rFonts w:hint="eastAsia" w:ascii="仿宋_GB2312" w:eastAsia="仿宋_GB2312"/>
                <w:color w:val="000000"/>
                <w:sz w:val="28"/>
                <w:szCs w:val="28"/>
                <w:lang w:eastAsia="zh-CN"/>
              </w:rPr>
              <w:t>，其</w:t>
            </w:r>
            <w:r>
              <w:rPr>
                <w:rFonts w:hint="eastAsia" w:ascii="仿宋_GB2312" w:eastAsia="仿宋_GB2312"/>
                <w:color w:val="000000"/>
                <w:sz w:val="28"/>
                <w:szCs w:val="28"/>
              </w:rPr>
              <w:t>居住地频繁停电已持续</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个月，联系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w:t>
            </w:r>
            <w:r>
              <w:rPr>
                <w:rFonts w:hint="eastAsia" w:ascii="仿宋_GB2312" w:eastAsia="仿宋_GB2312"/>
                <w:color w:val="000000"/>
                <w:sz w:val="28"/>
                <w:szCs w:val="28"/>
                <w:lang w:eastAsia="zh-CN"/>
              </w:rPr>
              <w:t>电企业</w:t>
            </w:r>
            <w:r>
              <w:rPr>
                <w:rFonts w:hint="eastAsia" w:ascii="仿宋_GB2312" w:eastAsia="仿宋_GB2312"/>
                <w:color w:val="000000"/>
                <w:sz w:val="28"/>
                <w:szCs w:val="28"/>
              </w:rPr>
              <w:t>及966022</w:t>
            </w:r>
            <w:r>
              <w:rPr>
                <w:rFonts w:hint="eastAsia" w:ascii="仿宋_GB2312" w:eastAsia="仿宋_GB2312"/>
                <w:color w:val="000000"/>
                <w:sz w:val="28"/>
                <w:szCs w:val="28"/>
                <w:lang w:eastAsia="zh-CN"/>
              </w:rPr>
              <w:t>供电服务热线反映</w:t>
            </w:r>
            <w:r>
              <w:rPr>
                <w:rFonts w:hint="eastAsia" w:ascii="仿宋_GB2312" w:eastAsia="仿宋_GB2312"/>
                <w:color w:val="000000"/>
                <w:sz w:val="28"/>
                <w:szCs w:val="28"/>
              </w:rPr>
              <w:t>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r>
              <w:rPr>
                <w:rFonts w:hint="eastAsia" w:ascii="仿宋_GB2312" w:eastAsia="仿宋_GB2312"/>
                <w:color w:val="000000"/>
                <w:sz w:val="28"/>
                <w:szCs w:val="28"/>
                <w:lang w:eastAsia="zh-CN"/>
              </w:rPr>
              <w:t>希望帮助</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所在</w:t>
            </w:r>
            <w:r>
              <w:rPr>
                <w:rFonts w:hint="eastAsia" w:ascii="仿宋_GB2312" w:eastAsia="仿宋_GB2312"/>
                <w:color w:val="000000"/>
                <w:sz w:val="28"/>
                <w:szCs w:val="28"/>
                <w:lang w:eastAsia="zh-CN"/>
              </w:rPr>
              <w:t>地</w:t>
            </w:r>
            <w:r>
              <w:rPr>
                <w:rFonts w:hint="eastAsia" w:ascii="仿宋_GB2312" w:eastAsia="仿宋_GB2312"/>
                <w:color w:val="000000"/>
                <w:sz w:val="28"/>
                <w:szCs w:val="28"/>
              </w:rPr>
              <w:t>近</w:t>
            </w:r>
            <w:r>
              <w:rPr>
                <w:rFonts w:hint="eastAsia" w:ascii="仿宋_GB2312" w:eastAsia="仿宋_GB2312"/>
                <w:color w:val="000000"/>
                <w:sz w:val="28"/>
                <w:szCs w:val="28"/>
                <w:lang w:val="en-US" w:eastAsia="zh-CN"/>
              </w:rPr>
              <w:t>1</w:t>
            </w:r>
            <w:r>
              <w:rPr>
                <w:rFonts w:hint="eastAsia" w:ascii="仿宋_GB2312" w:eastAsia="仿宋_GB2312"/>
                <w:color w:val="000000"/>
                <w:sz w:val="28"/>
                <w:szCs w:val="28"/>
              </w:rPr>
              <w:t>个月因故障原因停电2次，</w:t>
            </w:r>
            <w:r>
              <w:rPr>
                <w:rFonts w:hint="eastAsia" w:ascii="仿宋_GB2312" w:eastAsia="仿宋_GB2312"/>
                <w:color w:val="000000"/>
                <w:sz w:val="28"/>
                <w:szCs w:val="28"/>
                <w:lang w:eastAsia="zh-CN"/>
              </w:rPr>
              <w:t>另外</w:t>
            </w:r>
            <w:r>
              <w:rPr>
                <w:rFonts w:hint="eastAsia" w:ascii="仿宋_GB2312" w:eastAsia="仿宋_GB2312"/>
                <w:color w:val="000000"/>
                <w:sz w:val="28"/>
                <w:szCs w:val="28"/>
              </w:rPr>
              <w:t>用户所在小区，因物业管理原因，内部经常发生故障停电。</w:t>
            </w:r>
            <w:r>
              <w:rPr>
                <w:rFonts w:hint="eastAsia" w:ascii="仿宋_GB2312" w:eastAsia="仿宋_GB2312"/>
                <w:color w:val="000000"/>
                <w:sz w:val="28"/>
                <w:szCs w:val="28"/>
                <w:lang w:eastAsia="zh-CN"/>
              </w:rPr>
              <w:t>已督促</w:t>
            </w:r>
            <w:r>
              <w:rPr>
                <w:rFonts w:hint="eastAsia" w:ascii="仿宋_GB2312" w:eastAsia="仿宋_GB2312"/>
                <w:color w:val="000000"/>
                <w:sz w:val="28"/>
                <w:szCs w:val="28"/>
              </w:rPr>
              <w:t>供电企业加快线路改造进度、提升供电可靠性，并联系用户进行解释。同时，请供电企业做好小区用电安全检查工作，</w:t>
            </w:r>
            <w:r>
              <w:rPr>
                <w:rFonts w:hint="eastAsia" w:ascii="仿宋_GB2312" w:eastAsia="仿宋_GB2312"/>
                <w:color w:val="000000"/>
                <w:sz w:val="28"/>
                <w:szCs w:val="28"/>
                <w:lang w:eastAsia="zh-CN"/>
              </w:rPr>
              <w:t>对存在的安全隐患</w:t>
            </w:r>
            <w:r>
              <w:rPr>
                <w:rFonts w:hint="eastAsia" w:ascii="仿宋_GB2312" w:eastAsia="仿宋_GB2312"/>
                <w:color w:val="000000"/>
                <w:sz w:val="28"/>
                <w:szCs w:val="28"/>
              </w:rPr>
              <w:t>及时告知</w:t>
            </w:r>
            <w:r>
              <w:rPr>
                <w:rFonts w:hint="eastAsia" w:ascii="仿宋_GB2312" w:eastAsia="仿宋_GB2312"/>
                <w:color w:val="000000"/>
                <w:sz w:val="28"/>
                <w:szCs w:val="28"/>
                <w:lang w:eastAsia="zh-CN"/>
              </w:rPr>
              <w:t>并</w:t>
            </w:r>
            <w:r>
              <w:rPr>
                <w:rFonts w:hint="eastAsia" w:ascii="仿宋_GB2312" w:eastAsia="仿宋_GB2312"/>
                <w:color w:val="000000"/>
                <w:sz w:val="28"/>
                <w:szCs w:val="28"/>
              </w:rPr>
              <w:t>督促用户采取有效措施进行治理。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vAlign w:val="top"/>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52</w:t>
            </w:r>
          </w:p>
        </w:tc>
        <w:tc>
          <w:tcPr>
            <w:tcW w:w="2856"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rPr>
              <w:t>南方电网海南电网</w:t>
            </w:r>
            <w:r>
              <w:rPr>
                <w:rFonts w:hint="eastAsia" w:ascii="仿宋_GB2312" w:eastAsia="仿宋_GB2312"/>
                <w:color w:val="000000"/>
                <w:sz w:val="28"/>
                <w:szCs w:val="28"/>
                <w:lang w:eastAsia="zh-CN"/>
              </w:rPr>
              <w:t>有限责任</w:t>
            </w:r>
            <w:r>
              <w:rPr>
                <w:rFonts w:hint="eastAsia" w:ascii="仿宋_GB2312" w:eastAsia="仿宋_GB2312"/>
                <w:color w:val="000000"/>
                <w:sz w:val="28"/>
                <w:szCs w:val="28"/>
              </w:rPr>
              <w:t>公司澄迈供电局</w:t>
            </w:r>
          </w:p>
        </w:tc>
        <w:tc>
          <w:tcPr>
            <w:tcW w:w="5685"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rPr>
            </w:pPr>
            <w:r>
              <w:rPr>
                <w:rFonts w:hint="eastAsia" w:ascii="仿宋_GB2312" w:eastAsia="仿宋_GB2312"/>
                <w:color w:val="000000"/>
                <w:sz w:val="28"/>
                <w:szCs w:val="28"/>
              </w:rPr>
              <w:t>澄迈县群众反映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当地频繁停电，已持续</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年时间，联系</w:t>
            </w:r>
            <w:r>
              <w:rPr>
                <w:rFonts w:hint="eastAsia" w:ascii="仿宋_GB2312" w:eastAsia="仿宋_GB2312"/>
                <w:color w:val="000000"/>
                <w:sz w:val="28"/>
                <w:szCs w:val="28"/>
                <w:lang w:eastAsia="zh-CN"/>
              </w:rPr>
              <w:t>当地供电企业和</w:t>
            </w:r>
            <w:r>
              <w:rPr>
                <w:rFonts w:hint="eastAsia" w:ascii="仿宋_GB2312" w:eastAsia="仿宋_GB2312"/>
                <w:color w:val="000000"/>
                <w:sz w:val="28"/>
                <w:szCs w:val="28"/>
              </w:rPr>
              <w:t>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反映未</w:t>
            </w:r>
            <w:r>
              <w:rPr>
                <w:rFonts w:hint="eastAsia" w:ascii="仿宋_GB2312" w:eastAsia="仿宋_GB2312"/>
                <w:color w:val="000000"/>
                <w:sz w:val="28"/>
                <w:szCs w:val="28"/>
                <w:lang w:eastAsia="zh-CN"/>
              </w:rPr>
              <w:t>得到</w:t>
            </w:r>
            <w:r>
              <w:rPr>
                <w:rFonts w:hint="eastAsia" w:ascii="仿宋_GB2312" w:eastAsia="仿宋_GB2312"/>
                <w:color w:val="000000"/>
                <w:sz w:val="28"/>
                <w:szCs w:val="28"/>
              </w:rPr>
              <w:t>解决。</w:t>
            </w:r>
          </w:p>
        </w:tc>
        <w:tc>
          <w:tcPr>
            <w:tcW w:w="5751" w:type="dxa"/>
            <w:tcBorders>
              <w:top w:val="single" w:color="000000" w:sz="2" w:space="0"/>
              <w:left w:val="single" w:color="000000" w:sz="2" w:space="0"/>
              <w:bottom w:val="single" w:color="000000" w:sz="2" w:space="0"/>
              <w:right w:val="single" w:color="000000" w:sz="2" w:space="0"/>
            </w:tcBorders>
            <w:vAlign w:val="top"/>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经调查，反映事项部分属实</w:t>
            </w:r>
            <w:r>
              <w:rPr>
                <w:rFonts w:hint="eastAsia" w:ascii="仿宋_GB2312" w:eastAsia="仿宋_GB2312"/>
                <w:color w:val="000000"/>
                <w:sz w:val="28"/>
                <w:szCs w:val="28"/>
                <w:lang w:eastAsia="zh-CN"/>
              </w:rPr>
              <w:t>。</w:t>
            </w:r>
            <w:r>
              <w:rPr>
                <w:rFonts w:hint="eastAsia" w:ascii="仿宋_GB2312" w:eastAsia="仿宋_GB2312"/>
                <w:color w:val="000000"/>
                <w:sz w:val="28"/>
                <w:szCs w:val="28"/>
              </w:rPr>
              <w:t>用户所在线路因供电线路长、老化、树障较多、地处雷区以及相关变电站改造原因导致故障停电及计划停电次数多。</w:t>
            </w:r>
            <w:r>
              <w:rPr>
                <w:rFonts w:hint="eastAsia" w:ascii="仿宋_GB2312" w:eastAsia="仿宋_GB2312"/>
                <w:color w:val="000000"/>
                <w:sz w:val="28"/>
                <w:szCs w:val="28"/>
                <w:lang w:eastAsia="zh-CN"/>
              </w:rPr>
              <w:t>已要求</w:t>
            </w:r>
            <w:r>
              <w:rPr>
                <w:rFonts w:hint="eastAsia" w:ascii="仿宋_GB2312" w:eastAsia="仿宋_GB2312"/>
                <w:color w:val="000000"/>
                <w:sz w:val="28"/>
                <w:szCs w:val="28"/>
              </w:rPr>
              <w:t>供电企业采取加强清障工作、完善线路防雷接地系统、增设线路开关、加大线路巡视及设备管理工作等措施提高供电可靠性，并向用户</w:t>
            </w:r>
            <w:r>
              <w:rPr>
                <w:rFonts w:hint="eastAsia" w:ascii="仿宋_GB2312" w:eastAsia="仿宋_GB2312"/>
                <w:color w:val="000000"/>
                <w:sz w:val="28"/>
                <w:szCs w:val="28"/>
                <w:lang w:eastAsia="zh-CN"/>
              </w:rPr>
              <w:t>进行沟通解释</w:t>
            </w:r>
            <w:r>
              <w:rPr>
                <w:rFonts w:hint="eastAsia" w:ascii="仿宋_GB2312"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53</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南方电网云南电网有限责任公司红河供电局</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红河哈尼族彝族自治州金平苗族瑶族傣族自治州群众反映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其居住地频繁停电持续3年，联系</w:t>
            </w:r>
            <w:r>
              <w:rPr>
                <w:rFonts w:hint="eastAsia" w:ascii="仿宋_GB2312" w:eastAsia="仿宋_GB2312"/>
                <w:color w:val="000000"/>
                <w:sz w:val="28"/>
                <w:szCs w:val="28"/>
                <w:lang w:eastAsia="zh-CN"/>
              </w:rPr>
              <w:t>当地供电企业和</w:t>
            </w:r>
            <w:r>
              <w:rPr>
                <w:rFonts w:hint="eastAsia" w:ascii="仿宋_GB2312" w:eastAsia="仿宋_GB2312"/>
                <w:color w:val="000000"/>
                <w:sz w:val="28"/>
                <w:szCs w:val="28"/>
                <w:lang w:val="en-US" w:eastAsia="zh-CN"/>
              </w:rPr>
              <w:t>95598供电服务热线反映一直</w:t>
            </w:r>
            <w:r>
              <w:rPr>
                <w:rFonts w:hint="eastAsia" w:ascii="仿宋_GB2312" w:eastAsia="仿宋_GB2312"/>
                <w:color w:val="000000"/>
                <w:sz w:val="28"/>
                <w:szCs w:val="28"/>
              </w:rPr>
              <w:t>未解决，</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尽快解决此问题并加强线路维护。</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w:t>
            </w:r>
            <w:r>
              <w:rPr>
                <w:rFonts w:hint="eastAsia" w:ascii="仿宋_GB2312" w:eastAsia="仿宋_GB2312"/>
                <w:color w:val="000000"/>
                <w:sz w:val="28"/>
                <w:szCs w:val="28"/>
                <w:lang w:eastAsia="zh-CN"/>
              </w:rPr>
              <w:t>事项</w:t>
            </w:r>
            <w:r>
              <w:rPr>
                <w:rFonts w:hint="eastAsia" w:ascii="仿宋_GB2312" w:eastAsia="仿宋_GB2312"/>
                <w:color w:val="000000"/>
                <w:sz w:val="28"/>
                <w:szCs w:val="28"/>
              </w:rPr>
              <w:t>属实</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所在地供电线路穿越林区，树线矛盾突出，树障引起的故障停电次数较多，2018年1月至11月计划停电6次，线路故障停电11次。</w:t>
            </w:r>
            <w:r>
              <w:rPr>
                <w:rFonts w:hint="eastAsia" w:ascii="仿宋_GB2312" w:eastAsia="仿宋_GB2312"/>
                <w:color w:val="000000"/>
                <w:sz w:val="28"/>
                <w:szCs w:val="28"/>
                <w:lang w:eastAsia="zh-CN"/>
              </w:rPr>
              <w:t>已责令供电企业</w:t>
            </w:r>
            <w:r>
              <w:rPr>
                <w:rFonts w:hint="eastAsia" w:ascii="仿宋_GB2312" w:eastAsia="仿宋_GB2312"/>
                <w:color w:val="000000"/>
                <w:sz w:val="28"/>
                <w:szCs w:val="28"/>
              </w:rPr>
              <w:t>制定了专项线路巡维措施，同时将发生故障较为频繁的线路纳入2019年技改项目，尽快进行改造，以改善当地频繁停电的问题，</w:t>
            </w:r>
            <w:r>
              <w:rPr>
                <w:rFonts w:hint="eastAsia" w:ascii="仿宋_GB2312" w:eastAsia="仿宋_GB2312"/>
                <w:color w:val="000000"/>
                <w:sz w:val="28"/>
                <w:szCs w:val="28"/>
                <w:lang w:eastAsia="zh-CN"/>
              </w:rPr>
              <w:t>经积极与用户沟通，用户</w:t>
            </w:r>
            <w:r>
              <w:rPr>
                <w:rFonts w:hint="eastAsia" w:ascii="仿宋_GB2312" w:eastAsia="仿宋_GB2312"/>
                <w:color w:val="000000"/>
                <w:sz w:val="28"/>
                <w:szCs w:val="28"/>
              </w:rPr>
              <w:t>对处理结果表示基本认可。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54</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云南农垦电力有限责任公司</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西双版纳傣族自治州景洪市群众反映</w:t>
            </w:r>
            <w:r>
              <w:rPr>
                <w:rFonts w:hint="eastAsia" w:ascii="仿宋_GB2312" w:eastAsia="仿宋_GB2312"/>
                <w:color w:val="000000"/>
                <w:sz w:val="28"/>
                <w:szCs w:val="28"/>
                <w:lang w:eastAsia="zh-CN"/>
              </w:rPr>
              <w:t>，其居住地</w:t>
            </w:r>
            <w:r>
              <w:rPr>
                <w:rFonts w:hint="eastAsia" w:ascii="仿宋_GB2312" w:eastAsia="仿宋_GB2312"/>
                <w:color w:val="000000"/>
                <w:sz w:val="28"/>
                <w:szCs w:val="28"/>
              </w:rPr>
              <w:t>11月23日开始频繁停电，联系</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告知是领导让停的，</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尽快解决频繁停电问题。</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经调查，反映</w:t>
            </w:r>
            <w:r>
              <w:rPr>
                <w:rFonts w:hint="eastAsia" w:ascii="仿宋_GB2312" w:eastAsia="仿宋_GB2312"/>
                <w:color w:val="000000"/>
                <w:sz w:val="28"/>
                <w:szCs w:val="28"/>
                <w:lang w:eastAsia="zh-CN"/>
              </w:rPr>
              <w:t>事项</w:t>
            </w:r>
            <w:r>
              <w:rPr>
                <w:rFonts w:hint="eastAsia" w:ascii="仿宋_GB2312" w:eastAsia="仿宋_GB2312"/>
                <w:color w:val="000000"/>
                <w:sz w:val="28"/>
                <w:szCs w:val="28"/>
              </w:rPr>
              <w:t>部分属实，2018年11月24日-12月1日，云南农垦电力有限责任公司</w:t>
            </w:r>
            <w:r>
              <w:rPr>
                <w:rFonts w:hint="eastAsia" w:ascii="仿宋_GB2312" w:eastAsia="仿宋_GB2312"/>
                <w:color w:val="000000"/>
                <w:sz w:val="28"/>
                <w:szCs w:val="28"/>
                <w:lang w:eastAsia="zh-CN"/>
              </w:rPr>
              <w:t>对用户所在地</w:t>
            </w:r>
            <w:r>
              <w:rPr>
                <w:rFonts w:hint="eastAsia" w:ascii="仿宋_GB2312" w:eastAsia="仿宋_GB2312"/>
                <w:color w:val="000000"/>
                <w:sz w:val="28"/>
                <w:szCs w:val="28"/>
              </w:rPr>
              <w:t>进行停电改造，期间</w:t>
            </w:r>
            <w:r>
              <w:rPr>
                <w:rFonts w:hint="eastAsia" w:ascii="仿宋_GB2312" w:eastAsia="仿宋_GB2312"/>
                <w:color w:val="000000"/>
                <w:sz w:val="28"/>
                <w:szCs w:val="28"/>
                <w:lang w:eastAsia="zh-CN"/>
              </w:rPr>
              <w:t>用户所在供电区</w:t>
            </w:r>
            <w:r>
              <w:rPr>
                <w:rFonts w:hint="eastAsia" w:ascii="仿宋_GB2312" w:eastAsia="仿宋_GB2312"/>
                <w:color w:val="000000"/>
                <w:sz w:val="28"/>
                <w:szCs w:val="28"/>
              </w:rPr>
              <w:t>转由东风电厂供电，因东风电厂供电能力不足，</w:t>
            </w:r>
            <w:r>
              <w:rPr>
                <w:rFonts w:hint="eastAsia" w:ascii="仿宋_GB2312" w:eastAsia="仿宋_GB2312"/>
                <w:color w:val="000000"/>
                <w:sz w:val="28"/>
                <w:szCs w:val="28"/>
                <w:lang w:eastAsia="zh-CN"/>
              </w:rPr>
              <w:t>用户所在地</w:t>
            </w:r>
            <w:r>
              <w:rPr>
                <w:rFonts w:hint="eastAsia" w:ascii="仿宋_GB2312" w:eastAsia="仿宋_GB2312"/>
                <w:color w:val="000000"/>
                <w:sz w:val="28"/>
                <w:szCs w:val="28"/>
              </w:rPr>
              <w:t>拉闸限电6次，由于限电属于临时性停电，供电企业仅将停电情况通知了大用户，未对其他用户进行通知，对正常生活造成影响。</w:t>
            </w:r>
            <w:r>
              <w:rPr>
                <w:rFonts w:hint="eastAsia" w:ascii="仿宋_GB2312" w:eastAsia="仿宋_GB2312"/>
                <w:color w:val="000000"/>
                <w:sz w:val="28"/>
                <w:szCs w:val="28"/>
                <w:lang w:eastAsia="zh-CN"/>
              </w:rPr>
              <w:t>已督促</w:t>
            </w:r>
            <w:r>
              <w:rPr>
                <w:rFonts w:hint="eastAsia" w:ascii="仿宋_GB2312" w:eastAsia="仿宋_GB2312"/>
                <w:color w:val="000000"/>
                <w:sz w:val="28"/>
                <w:szCs w:val="28"/>
              </w:rPr>
              <w:t>供电企业积极联系</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，对停电原因进行了解释并致歉，同时供电企业针对信息沟通不顺畅的问题完善了相关管理制度，</w:t>
            </w:r>
            <w:r>
              <w:rPr>
                <w:rFonts w:hint="eastAsia" w:ascii="仿宋_GB2312" w:eastAsia="仿宋_GB2312"/>
                <w:color w:val="000000"/>
                <w:sz w:val="28"/>
                <w:szCs w:val="28"/>
                <w:lang w:eastAsia="zh-CN"/>
              </w:rPr>
              <w:t>用户</w:t>
            </w:r>
            <w:r>
              <w:rPr>
                <w:rFonts w:hint="eastAsia" w:ascii="仿宋_GB2312" w:eastAsia="仿宋_GB2312"/>
                <w:color w:val="000000"/>
                <w:sz w:val="28"/>
                <w:szCs w:val="28"/>
              </w:rPr>
              <w:t>对处理结果表示满意。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55</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南方电网贵州电网有限责任公司毕节供电局</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毕节市织金县群众反映</w:t>
            </w:r>
            <w:r>
              <w:rPr>
                <w:rFonts w:hint="eastAsia" w:ascii="仿宋_GB2312" w:eastAsia="仿宋_GB2312"/>
                <w:color w:val="000000"/>
                <w:sz w:val="28"/>
                <w:szCs w:val="28"/>
                <w:lang w:eastAsia="zh-CN"/>
              </w:rPr>
              <w:t>，</w:t>
            </w:r>
            <w:r>
              <w:rPr>
                <w:rFonts w:hint="eastAsia" w:ascii="仿宋_GB2312" w:eastAsia="仿宋_GB2312"/>
                <w:color w:val="000000"/>
                <w:sz w:val="28"/>
                <w:szCs w:val="28"/>
              </w:rPr>
              <w:t>其居住地电压低，持续</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年时间，</w:t>
            </w:r>
            <w:r>
              <w:rPr>
                <w:rFonts w:hint="eastAsia" w:ascii="仿宋_GB2312" w:eastAsia="仿宋_GB2312"/>
                <w:color w:val="000000"/>
                <w:sz w:val="28"/>
                <w:szCs w:val="28"/>
                <w:lang w:eastAsia="zh-CN"/>
              </w:rPr>
              <w:t>当地</w:t>
            </w:r>
            <w:r>
              <w:rPr>
                <w:rFonts w:hint="eastAsia" w:ascii="仿宋_GB2312" w:eastAsia="仿宋_GB2312"/>
                <w:color w:val="000000"/>
                <w:sz w:val="28"/>
                <w:szCs w:val="28"/>
              </w:rPr>
              <w:t>供电</w:t>
            </w:r>
            <w:r>
              <w:rPr>
                <w:rFonts w:hint="eastAsia" w:ascii="仿宋_GB2312" w:eastAsia="仿宋_GB2312"/>
                <w:color w:val="000000"/>
                <w:sz w:val="28"/>
                <w:szCs w:val="28"/>
                <w:lang w:eastAsia="zh-CN"/>
              </w:rPr>
              <w:t>企业</w:t>
            </w:r>
            <w:r>
              <w:rPr>
                <w:rFonts w:hint="eastAsia" w:ascii="仿宋_GB2312" w:eastAsia="仿宋_GB2312"/>
                <w:color w:val="000000"/>
                <w:sz w:val="28"/>
                <w:szCs w:val="28"/>
              </w:rPr>
              <w:t>和95598</w:t>
            </w:r>
            <w:r>
              <w:rPr>
                <w:rFonts w:hint="eastAsia" w:ascii="仿宋_GB2312" w:eastAsia="仿宋_GB2312"/>
                <w:color w:val="000000"/>
                <w:sz w:val="28"/>
                <w:szCs w:val="28"/>
                <w:lang w:eastAsia="zh-CN"/>
              </w:rPr>
              <w:t>供电服务热线</w:t>
            </w:r>
            <w:r>
              <w:rPr>
                <w:rFonts w:hint="eastAsia" w:ascii="仿宋_GB2312" w:eastAsia="仿宋_GB2312"/>
                <w:color w:val="000000"/>
                <w:sz w:val="28"/>
                <w:szCs w:val="28"/>
              </w:rPr>
              <w:t>反映未解决。</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经调查，反映事项属实。用户所在地线路老旧，供电半径长，确实存在低电压情况。当地供电企业已于</w:t>
            </w:r>
            <w:r>
              <w:rPr>
                <w:rFonts w:hint="eastAsia" w:ascii="仿宋_GB2312" w:eastAsia="仿宋_GB2312"/>
                <w:color w:val="000000"/>
                <w:sz w:val="28"/>
                <w:szCs w:val="28"/>
                <w:lang w:val="en-US" w:eastAsia="zh-CN"/>
              </w:rPr>
              <w:t>2018年2月实施了</w:t>
            </w:r>
            <w:r>
              <w:rPr>
                <w:rFonts w:hint="eastAsia" w:ascii="仿宋_GB2312" w:eastAsia="仿宋_GB2312"/>
                <w:color w:val="000000"/>
                <w:sz w:val="28"/>
                <w:szCs w:val="28"/>
              </w:rPr>
              <w:t>农网升级改造，但因施工进度缓慢，</w:t>
            </w:r>
            <w:r>
              <w:rPr>
                <w:rFonts w:hint="eastAsia" w:ascii="仿宋_GB2312" w:eastAsia="仿宋_GB2312"/>
                <w:color w:val="000000"/>
                <w:sz w:val="28"/>
                <w:szCs w:val="28"/>
                <w:lang w:eastAsia="zh-CN"/>
              </w:rPr>
              <w:t>引发用户投诉。已责令供电企业</w:t>
            </w:r>
            <w:r>
              <w:rPr>
                <w:rFonts w:hint="eastAsia" w:ascii="仿宋_GB2312" w:eastAsia="仿宋_GB2312"/>
                <w:color w:val="000000"/>
                <w:sz w:val="28"/>
                <w:szCs w:val="28"/>
              </w:rPr>
              <w:t>加大施工力度，预计在2019年1月底前竣工送电。经供电企业工作人员向用户沟通解释后，其表示理解</w:t>
            </w:r>
            <w:r>
              <w:rPr>
                <w:rFonts w:hint="eastAsia" w:ascii="仿宋_GB2312" w:eastAsia="仿宋_GB2312"/>
                <w:color w:val="00000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Pr>
        <w:tc>
          <w:tcPr>
            <w:tcW w:w="548" w:type="dxa"/>
            <w:gridSpan w:val="2"/>
            <w:tcBorders>
              <w:top w:val="single" w:color="000000" w:sz="2" w:space="0"/>
              <w:left w:val="single" w:color="000000" w:sz="2" w:space="0"/>
              <w:bottom w:val="single" w:color="000000" w:sz="2" w:space="0"/>
              <w:right w:val="single" w:color="000000" w:sz="2" w:space="0"/>
            </w:tcBorders>
          </w:tcPr>
          <w:p>
            <w:pPr>
              <w:jc w:val="center"/>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56</w:t>
            </w:r>
          </w:p>
        </w:tc>
        <w:tc>
          <w:tcPr>
            <w:tcW w:w="2856"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南方电网贵州电网有限责任公司</w:t>
            </w:r>
            <w:r>
              <w:rPr>
                <w:rFonts w:hint="eastAsia" w:ascii="仿宋_GB2312" w:eastAsia="仿宋_GB2312"/>
                <w:color w:val="000000"/>
                <w:sz w:val="28"/>
                <w:szCs w:val="28"/>
              </w:rPr>
              <w:t>贵阳</w:t>
            </w:r>
            <w:r>
              <w:rPr>
                <w:rFonts w:hint="eastAsia" w:ascii="仿宋_GB2312" w:eastAsia="仿宋_GB2312"/>
                <w:color w:val="000000"/>
                <w:sz w:val="28"/>
                <w:szCs w:val="28"/>
                <w:lang w:eastAsia="zh-CN"/>
              </w:rPr>
              <w:t>供电局</w:t>
            </w:r>
          </w:p>
        </w:tc>
        <w:tc>
          <w:tcPr>
            <w:tcW w:w="5685"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rPr>
              <w:t>贵阳市修文县群众邮件形式投诉</w:t>
            </w:r>
            <w:r>
              <w:rPr>
                <w:rFonts w:hint="eastAsia" w:ascii="仿宋_GB2312" w:eastAsia="仿宋_GB2312"/>
                <w:color w:val="000000"/>
                <w:sz w:val="28"/>
                <w:szCs w:val="28"/>
                <w:lang w:eastAsia="zh-CN"/>
              </w:rPr>
              <w:t>，当地供电企业</w:t>
            </w:r>
            <w:r>
              <w:rPr>
                <w:rFonts w:hint="eastAsia" w:ascii="仿宋_GB2312" w:eastAsia="仿宋_GB2312"/>
                <w:color w:val="000000"/>
                <w:sz w:val="28"/>
                <w:szCs w:val="28"/>
              </w:rPr>
              <w:t>严重违法违规，公开指定属下三产公司承揽所辖区域内房地产项目的电力施工和电力维护，大搞电力垄断，限制公平竞争；对未按其要求落实电力施工和维护单位的项目，在项目的用电报装、设计审查、中间检查、竣工验收、装表接电等流程环节上恶意设置障碍和增加苛刻条件，故意拖延各流程环节时间节点，</w:t>
            </w:r>
            <w:r>
              <w:rPr>
                <w:rFonts w:hint="eastAsia" w:ascii="仿宋_GB2312" w:eastAsia="仿宋_GB2312"/>
                <w:color w:val="000000"/>
                <w:sz w:val="28"/>
                <w:szCs w:val="28"/>
                <w:lang w:eastAsia="zh-CN"/>
              </w:rPr>
              <w:t>恳请</w:t>
            </w:r>
            <w:r>
              <w:rPr>
                <w:rFonts w:hint="eastAsia" w:ascii="仿宋_GB2312" w:eastAsia="仿宋_GB2312"/>
                <w:color w:val="000000"/>
                <w:sz w:val="28"/>
                <w:szCs w:val="28"/>
              </w:rPr>
              <w:t>依法调查处理此事。</w:t>
            </w:r>
          </w:p>
        </w:tc>
        <w:tc>
          <w:tcPr>
            <w:tcW w:w="5751" w:type="dxa"/>
            <w:tcBorders>
              <w:top w:val="single" w:color="000000" w:sz="2" w:space="0"/>
              <w:left w:val="single" w:color="000000" w:sz="2" w:space="0"/>
              <w:bottom w:val="single" w:color="000000" w:sz="2" w:space="0"/>
              <w:right w:val="single" w:color="000000" w:sz="2" w:space="0"/>
            </w:tcBorders>
          </w:tcPr>
          <w:p>
            <w:pPr>
              <w:jc w:val="left"/>
              <w:rPr>
                <w:rFonts w:hint="eastAsia" w:ascii="仿宋_GB2312" w:eastAsia="仿宋_GB2312"/>
                <w:color w:val="000000"/>
                <w:sz w:val="28"/>
                <w:szCs w:val="28"/>
              </w:rPr>
            </w:pPr>
            <w:r>
              <w:rPr>
                <w:rFonts w:hint="eastAsia" w:ascii="仿宋_GB2312" w:eastAsia="仿宋_GB2312"/>
                <w:color w:val="000000"/>
                <w:sz w:val="28"/>
                <w:szCs w:val="28"/>
                <w:lang w:eastAsia="zh-CN"/>
              </w:rPr>
              <w:t>经调查，反映事项部分属实</w:t>
            </w:r>
            <w:r>
              <w:rPr>
                <w:rFonts w:hint="eastAsia" w:ascii="仿宋_GB2312" w:eastAsia="仿宋_GB2312"/>
                <w:color w:val="000000"/>
                <w:sz w:val="28"/>
                <w:szCs w:val="28"/>
              </w:rPr>
              <w:t>。</w:t>
            </w:r>
            <w:r>
              <w:rPr>
                <w:rFonts w:hint="eastAsia" w:ascii="仿宋_GB2312" w:eastAsia="仿宋_GB2312"/>
                <w:color w:val="000000"/>
                <w:sz w:val="28"/>
                <w:szCs w:val="28"/>
                <w:lang w:eastAsia="zh-CN"/>
              </w:rPr>
              <w:t>该用户为某</w:t>
            </w:r>
            <w:r>
              <w:rPr>
                <w:rFonts w:hint="eastAsia" w:ascii="仿宋_GB2312" w:eastAsia="仿宋_GB2312"/>
                <w:color w:val="000000"/>
                <w:sz w:val="28"/>
                <w:szCs w:val="28"/>
              </w:rPr>
              <w:t>电力施工企业工作人员。由于供电企业与</w:t>
            </w:r>
            <w:r>
              <w:rPr>
                <w:rFonts w:hint="eastAsia" w:ascii="仿宋_GB2312" w:eastAsia="仿宋_GB2312"/>
                <w:color w:val="000000"/>
                <w:sz w:val="28"/>
                <w:szCs w:val="28"/>
                <w:lang w:eastAsia="zh-CN"/>
              </w:rPr>
              <w:t>房产开发</w:t>
            </w:r>
            <w:r>
              <w:rPr>
                <w:rFonts w:hint="eastAsia" w:ascii="仿宋_GB2312" w:eastAsia="仿宋_GB2312"/>
                <w:color w:val="000000"/>
                <w:sz w:val="28"/>
                <w:szCs w:val="28"/>
              </w:rPr>
              <w:t>公司在地方政府职能部门出台的《贵州省新建住宅区供配电设施建设维护管理办法》（贵州省人民政府令第177号）的理解和执行上存在较大争议，而地方相关职能部门又迟迟未出台相关规范性文件，导致双方矛盾加深。电力施工企业为加快办电流程进度，早日竣工结算，于是拨打12398热线寻求帮助。鉴于新建住宅区供配电设施建设属贵州地方性行政法规调整范围，</w:t>
            </w:r>
            <w:r>
              <w:rPr>
                <w:rFonts w:hint="eastAsia" w:ascii="仿宋_GB2312" w:eastAsia="仿宋_GB2312"/>
                <w:color w:val="000000"/>
                <w:sz w:val="28"/>
                <w:szCs w:val="28"/>
                <w:lang w:eastAsia="zh-CN"/>
              </w:rPr>
              <w:t>能源局派出机构</w:t>
            </w:r>
            <w:r>
              <w:rPr>
                <w:rFonts w:hint="eastAsia" w:ascii="仿宋_GB2312" w:eastAsia="仿宋_GB2312"/>
                <w:color w:val="000000"/>
                <w:sz w:val="28"/>
                <w:szCs w:val="28"/>
              </w:rPr>
              <w:t>主要采取协商解决的方式，协调贵阳供电局与用户沟通解释，做好相关配合工作，确保群众早日用上电。</w:t>
            </w:r>
          </w:p>
        </w:tc>
      </w:tr>
    </w:tbl>
    <w:p>
      <w:pPr>
        <w:jc w:val="center"/>
        <w:rPr>
          <w:rFonts w:hint="eastAsia" w:ascii="黑体" w:eastAsia="黑体"/>
          <w:b/>
          <w:color w:val="000000"/>
          <w:sz w:val="44"/>
          <w:szCs w:val="44"/>
        </w:rPr>
      </w:pPr>
    </w:p>
    <w:p>
      <w:pPr>
        <w:rPr>
          <w:rFonts w:ascii="仿宋_GB2312" w:eastAsia="仿宋_GB2312"/>
          <w:color w:val="000000"/>
          <w:sz w:val="28"/>
          <w:szCs w:val="28"/>
        </w:rPr>
      </w:pPr>
    </w:p>
    <w:sectPr>
      <w:headerReference r:id="rId3" w:type="default"/>
      <w:footerReference r:id="rId4" w:type="default"/>
      <w:footerReference r:id="rId5" w:type="even"/>
      <w:pgSz w:w="16839" w:h="23814"/>
      <w:pgMar w:top="1928" w:right="1134" w:bottom="2041" w:left="1134"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Style w:val="7"/>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Style w:val="7"/>
        <w:rFonts w:ascii="仿宋_GB2312" w:eastAsia="仿宋_GB2312"/>
        <w:sz w:val="28"/>
        <w:szCs w:val="28"/>
      </w:rPr>
      <w:t>7</w:t>
    </w:r>
    <w:r>
      <w:rPr>
        <w:rFonts w:hint="eastAsia" w:ascii="仿宋_GB2312" w:eastAsia="仿宋_GB2312"/>
        <w:sz w:val="28"/>
        <w:szCs w:val="28"/>
      </w:rPr>
      <w:fldChar w:fldCharType="end"/>
    </w:r>
    <w:r>
      <w:rPr>
        <w:rFonts w:hint="eastAsia" w:ascii="仿宋_GB2312" w:eastAsia="仿宋_GB2312"/>
        <w:sz w:val="28"/>
        <w:szCs w:val="28"/>
      </w:rPr>
      <w:t>—</w:t>
    </w:r>
  </w:p>
  <w:p>
    <w:pPr>
      <w:pStyle w:val="3"/>
      <w:jc w:val="right"/>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 MERGEFORMAT</w:instrText>
    </w:r>
    <w:r>
      <w:rPr>
        <w:rFonts w:ascii="Times New Roman" w:hAnsi="Times New Roman"/>
        <w:sz w:val="24"/>
      </w:rPr>
      <w:fldChar w:fldCharType="separate"/>
    </w:r>
    <w:r>
      <w:t>6</w:t>
    </w:r>
    <w:r>
      <w:rPr>
        <w:rFonts w:ascii="Times New Roman" w:hAnsi="Times New Roman"/>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76D74"/>
    <w:rsid w:val="026814E3"/>
    <w:rsid w:val="02EA1183"/>
    <w:rsid w:val="040F07A2"/>
    <w:rsid w:val="049253AF"/>
    <w:rsid w:val="071C1434"/>
    <w:rsid w:val="0A2D48C0"/>
    <w:rsid w:val="0A7737A5"/>
    <w:rsid w:val="0B2F7954"/>
    <w:rsid w:val="0B432FD7"/>
    <w:rsid w:val="0D7A7E8D"/>
    <w:rsid w:val="0F946D86"/>
    <w:rsid w:val="110F0DEF"/>
    <w:rsid w:val="11D1505F"/>
    <w:rsid w:val="124F2401"/>
    <w:rsid w:val="150E5C46"/>
    <w:rsid w:val="18476C5F"/>
    <w:rsid w:val="19D948F6"/>
    <w:rsid w:val="1BBC5FF1"/>
    <w:rsid w:val="1E661733"/>
    <w:rsid w:val="1ED14EB8"/>
    <w:rsid w:val="1FE11134"/>
    <w:rsid w:val="221A3786"/>
    <w:rsid w:val="22944D58"/>
    <w:rsid w:val="22B065AB"/>
    <w:rsid w:val="22C83B4A"/>
    <w:rsid w:val="2368233F"/>
    <w:rsid w:val="23B859EF"/>
    <w:rsid w:val="26434367"/>
    <w:rsid w:val="273B2502"/>
    <w:rsid w:val="29031E56"/>
    <w:rsid w:val="29104F97"/>
    <w:rsid w:val="29502014"/>
    <w:rsid w:val="29A01186"/>
    <w:rsid w:val="2B0C1FA8"/>
    <w:rsid w:val="2C6E6967"/>
    <w:rsid w:val="2C6F0E51"/>
    <w:rsid w:val="2C9F0B3F"/>
    <w:rsid w:val="2DE55994"/>
    <w:rsid w:val="2EE752ED"/>
    <w:rsid w:val="2EFD5CBD"/>
    <w:rsid w:val="2FB430AA"/>
    <w:rsid w:val="2FBB20A1"/>
    <w:rsid w:val="30DB133C"/>
    <w:rsid w:val="30FD4ED7"/>
    <w:rsid w:val="33180F97"/>
    <w:rsid w:val="3400497A"/>
    <w:rsid w:val="347321F4"/>
    <w:rsid w:val="355B2D51"/>
    <w:rsid w:val="370A247A"/>
    <w:rsid w:val="38291549"/>
    <w:rsid w:val="392370A6"/>
    <w:rsid w:val="39486A5C"/>
    <w:rsid w:val="3A34774D"/>
    <w:rsid w:val="3A367A1E"/>
    <w:rsid w:val="3C1E53FD"/>
    <w:rsid w:val="3E265570"/>
    <w:rsid w:val="3E8D3488"/>
    <w:rsid w:val="3F0F3F98"/>
    <w:rsid w:val="40270336"/>
    <w:rsid w:val="435B7C7C"/>
    <w:rsid w:val="44A433AD"/>
    <w:rsid w:val="45A1059D"/>
    <w:rsid w:val="460814B7"/>
    <w:rsid w:val="464A22C5"/>
    <w:rsid w:val="465C62DC"/>
    <w:rsid w:val="46700A07"/>
    <w:rsid w:val="4A5C5D18"/>
    <w:rsid w:val="4B381AAE"/>
    <w:rsid w:val="4B9C1F69"/>
    <w:rsid w:val="4C1F3F7A"/>
    <w:rsid w:val="4D452AE5"/>
    <w:rsid w:val="4D4754C5"/>
    <w:rsid w:val="4DFF1E5D"/>
    <w:rsid w:val="50466550"/>
    <w:rsid w:val="51FD446F"/>
    <w:rsid w:val="5306447C"/>
    <w:rsid w:val="54D1134F"/>
    <w:rsid w:val="54E35375"/>
    <w:rsid w:val="553D2744"/>
    <w:rsid w:val="56AD586C"/>
    <w:rsid w:val="57087AFF"/>
    <w:rsid w:val="57A302A3"/>
    <w:rsid w:val="5ABC0CDF"/>
    <w:rsid w:val="5AEA1408"/>
    <w:rsid w:val="5BA70B28"/>
    <w:rsid w:val="5C371C52"/>
    <w:rsid w:val="5C3C5C9E"/>
    <w:rsid w:val="5D6760CC"/>
    <w:rsid w:val="5D6F4A5C"/>
    <w:rsid w:val="5E210A93"/>
    <w:rsid w:val="5E361258"/>
    <w:rsid w:val="5EED3B8D"/>
    <w:rsid w:val="5FFD02B3"/>
    <w:rsid w:val="62AD42F6"/>
    <w:rsid w:val="635448E2"/>
    <w:rsid w:val="642479B0"/>
    <w:rsid w:val="669C1A7D"/>
    <w:rsid w:val="670158DB"/>
    <w:rsid w:val="68321E96"/>
    <w:rsid w:val="685F3F3D"/>
    <w:rsid w:val="68E46CFB"/>
    <w:rsid w:val="6B052F16"/>
    <w:rsid w:val="6B1B5D14"/>
    <w:rsid w:val="6D3258D4"/>
    <w:rsid w:val="6D3D44FD"/>
    <w:rsid w:val="70724B17"/>
    <w:rsid w:val="70B647D7"/>
    <w:rsid w:val="71E540C0"/>
    <w:rsid w:val="756D61AE"/>
    <w:rsid w:val="75D8536B"/>
    <w:rsid w:val="76386BE0"/>
    <w:rsid w:val="764116FC"/>
    <w:rsid w:val="78B06324"/>
    <w:rsid w:val="78C117C9"/>
    <w:rsid w:val="7A9B143E"/>
    <w:rsid w:val="7AA70EA4"/>
    <w:rsid w:val="7D9536F2"/>
    <w:rsid w:val="7EF16AC0"/>
  </w:rsids>
  <m:mathPr>
    <m:mathFont m:val="Cambria Math"/>
    <m:brkBin m:val="before"/>
    <m:brkBinSub m:val="--"/>
    <m:smallFrac m:val="0"/>
    <m:dispDef/>
    <m:lMargin m:val="0"/>
    <m:rMargin m:val="0"/>
    <m:defJc m:val="centerGroup"/>
    <m:wrapIndent m:val="1440"/>
    <m:intLim m:val="subSup"/>
    <m:naryLim m:val="undOvr"/>
    <m:wrapRight m:val="1"/>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cs="黑体"/>
      <w:sz w:val="20"/>
      <w:szCs w:val="20"/>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styleId="8">
    <w:name w:val="FollowedHyperlink"/>
    <w:basedOn w:val="6"/>
    <w:semiHidden/>
    <w:unhideWhenUsed/>
    <w:qFormat/>
    <w:uiPriority w:val="0"/>
    <w:rPr>
      <w:color w:val="37556C"/>
      <w:u w:val="none"/>
    </w:rPr>
  </w:style>
  <w:style w:type="character" w:styleId="9">
    <w:name w:val="Hyperlink"/>
    <w:basedOn w:val="6"/>
    <w:semiHidden/>
    <w:unhideWhenUsed/>
    <w:qFormat/>
    <w:uiPriority w:val="0"/>
    <w:rPr>
      <w:color w:val="37556C"/>
      <w:u w:val="none"/>
    </w:rPr>
  </w:style>
  <w:style w:type="character" w:styleId="10">
    <w:name w:val="HTML Code"/>
    <w:basedOn w:val="6"/>
    <w:semiHidden/>
    <w:unhideWhenUsed/>
    <w:qFormat/>
    <w:uiPriority w:val="0"/>
    <w:rPr>
      <w:rFonts w:ascii="Courier New" w:hAnsi="Courier New"/>
      <w:sz w:val="20"/>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页眉 Char"/>
    <w:link w:val="4"/>
    <w:qFormat/>
    <w:uiPriority w:val="99"/>
    <w:rPr>
      <w:sz w:val="18"/>
      <w:szCs w:val="18"/>
    </w:rPr>
  </w:style>
  <w:style w:type="character" w:customStyle="1" w:styleId="14">
    <w:name w:val="font101"/>
    <w:qFormat/>
    <w:uiPriority w:val="0"/>
    <w:rPr>
      <w:rFonts w:hint="eastAsia" w:ascii="仿宋_GB2312" w:eastAsia="仿宋_GB2312" w:cs="仿宋_GB2312"/>
      <w:color w:val="FF0000"/>
      <w:sz w:val="18"/>
      <w:szCs w:val="18"/>
    </w:rPr>
  </w:style>
  <w:style w:type="character" w:customStyle="1" w:styleId="15">
    <w:name w:val="页脚 Char"/>
    <w:link w:val="3"/>
    <w:qFormat/>
    <w:uiPriority w:val="99"/>
    <w:rPr>
      <w:sz w:val="18"/>
      <w:szCs w:val="18"/>
    </w:rPr>
  </w:style>
  <w:style w:type="character" w:customStyle="1" w:styleId="16">
    <w:name w:val="font61"/>
    <w:qFormat/>
    <w:uiPriority w:val="0"/>
    <w:rPr>
      <w:rFonts w:hint="eastAsia" w:ascii="仿宋_GB2312" w:eastAsia="仿宋_GB2312" w:cs="仿宋_GB2312"/>
      <w:color w:val="000000"/>
      <w:sz w:val="18"/>
      <w:szCs w:val="18"/>
    </w:rPr>
  </w:style>
  <w:style w:type="paragraph" w:customStyle="1" w:styleId="17">
    <w:name w:val="列出段落1"/>
    <w:basedOn w:val="1"/>
    <w:qFormat/>
    <w:uiPriority w:val="34"/>
    <w:pPr>
      <w:ind w:firstLine="420" w:firstLineChars="200"/>
    </w:pPr>
    <w:rPr>
      <w:rFonts w:cs="黑体"/>
    </w:rPr>
  </w:style>
  <w:style w:type="character" w:customStyle="1" w:styleId="18">
    <w:name w:val="data"/>
    <w:basedOn w:val="6"/>
    <w:qFormat/>
    <w:uiPriority w:val="0"/>
    <w:rPr>
      <w:rFonts w:hint="eastAsia" w:ascii="宋体" w:hAnsi="宋体" w:eastAsia="宋体" w:cs="宋体"/>
      <w:color w:val="595757"/>
      <w:sz w:val="27"/>
      <w:szCs w:val="27"/>
    </w:rPr>
  </w:style>
  <w:style w:type="character" w:customStyle="1" w:styleId="19">
    <w:name w:val="data1"/>
    <w:basedOn w:val="6"/>
    <w:qFormat/>
    <w:uiPriority w:val="0"/>
    <w:rPr>
      <w:rFonts w:hint="eastAsia" w:ascii="宋体" w:hAnsi="宋体" w:eastAsia="宋体" w:cs="宋体"/>
      <w:color w:val="595757"/>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451</Words>
  <Characters>2575</Characters>
  <Lines>21</Lines>
  <Paragraphs>6</Paragraphs>
  <TotalTime>2</TotalTime>
  <ScaleCrop>false</ScaleCrop>
  <LinksUpToDate>false</LinksUpToDate>
  <CharactersWithSpaces>3020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2016-12-12T01:02:00Z</dcterms:created>
  <dc:creator>汪洋(市场监管部)</dc:creator>
  <cp:lastModifiedBy>张爽</cp:lastModifiedBy>
  <cp:lastPrinted>2019-01-23T03:49:00Z</cp:lastPrinted>
  <dcterms:modified xsi:type="dcterms:W3CDTF">2019-01-31T09:05:55Z</dcterms:modified>
  <dc:title>2016年10月12398能源监管热线投诉举报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