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000000"/>
          <w:sz w:val="44"/>
          <w:szCs w:val="44"/>
        </w:rPr>
      </w:pPr>
      <w:bookmarkStart w:id="2" w:name="_GoBack"/>
      <w:bookmarkEnd w:id="2"/>
      <w:r>
        <w:rPr>
          <w:rFonts w:hint="eastAsia" w:ascii="黑体" w:eastAsia="黑体"/>
          <w:b/>
          <w:color w:val="000000"/>
          <w:sz w:val="44"/>
          <w:szCs w:val="44"/>
        </w:rPr>
        <w:t>附件：</w:t>
      </w:r>
      <w:r>
        <w:rPr>
          <w:rFonts w:ascii="黑体" w:eastAsia="黑体"/>
          <w:b/>
          <w:color w:val="000000"/>
          <w:sz w:val="44"/>
          <w:szCs w:val="44"/>
        </w:rPr>
        <w:t>2019</w:t>
      </w:r>
      <w:r>
        <w:rPr>
          <w:rFonts w:hint="eastAsia" w:ascii="黑体" w:eastAsia="黑体"/>
          <w:b/>
          <w:color w:val="000000"/>
          <w:sz w:val="44"/>
          <w:szCs w:val="44"/>
        </w:rPr>
        <w:t>年</w:t>
      </w:r>
      <w:r>
        <w:rPr>
          <w:rFonts w:ascii="黑体" w:eastAsia="黑体"/>
          <w:b/>
          <w:color w:val="000000"/>
          <w:sz w:val="44"/>
          <w:szCs w:val="44"/>
        </w:rPr>
        <w:t>1</w:t>
      </w:r>
      <w:r>
        <w:rPr>
          <w:rFonts w:hint="eastAsia" w:ascii="黑体" w:eastAsia="黑体"/>
          <w:b/>
          <w:color w:val="000000"/>
          <w:sz w:val="44"/>
          <w:szCs w:val="44"/>
        </w:rPr>
        <w:t>月</w:t>
      </w:r>
      <w:r>
        <w:rPr>
          <w:rFonts w:ascii="黑体" w:hAnsi="黑体" w:eastAsia="黑体" w:cs="仿宋"/>
          <w:b/>
          <w:bCs/>
          <w:sz w:val="44"/>
          <w:szCs w:val="44"/>
        </w:rPr>
        <w:t>12398</w:t>
      </w:r>
      <w:r>
        <w:rPr>
          <w:rFonts w:hint="eastAsia" w:ascii="黑体" w:hAnsi="黑体" w:eastAsia="黑体" w:cs="仿宋"/>
          <w:b/>
          <w:bCs/>
          <w:sz w:val="44"/>
          <w:szCs w:val="44"/>
        </w:rPr>
        <w:t>热线典型投诉举报事项具体处理情况</w:t>
      </w:r>
    </w:p>
    <w:tbl>
      <w:tblPr>
        <w:tblStyle w:val="8"/>
        <w:tblW w:w="14844" w:type="dxa"/>
        <w:tblInd w:w="6" w:type="dxa"/>
        <w:tblLayout w:type="fixed"/>
        <w:tblCellMar>
          <w:top w:w="0" w:type="dxa"/>
          <w:left w:w="108" w:type="dxa"/>
          <w:bottom w:w="0" w:type="dxa"/>
          <w:right w:w="108" w:type="dxa"/>
        </w:tblCellMar>
      </w:tblPr>
      <w:tblGrid>
        <w:gridCol w:w="5"/>
        <w:gridCol w:w="520"/>
        <w:gridCol w:w="8"/>
        <w:gridCol w:w="2975"/>
        <w:gridCol w:w="5668"/>
        <w:gridCol w:w="6"/>
        <w:gridCol w:w="5662"/>
      </w:tblGrid>
      <w:tr>
        <w:tblPrEx>
          <w:tblLayout w:type="fixed"/>
          <w:tblCellMar>
            <w:top w:w="0" w:type="dxa"/>
            <w:left w:w="108" w:type="dxa"/>
            <w:bottom w:w="0" w:type="dxa"/>
            <w:right w:w="108" w:type="dxa"/>
          </w:tblCellMar>
        </w:tblPrEx>
        <w:trPr>
          <w:trHeight w:val="437" w:hRule="atLeast"/>
          <w:tblHeader/>
        </w:trPr>
        <w:tc>
          <w:tcPr>
            <w:tcW w:w="533"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2975"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被投诉举报单位</w:t>
            </w:r>
          </w:p>
        </w:tc>
        <w:tc>
          <w:tcPr>
            <w:tcW w:w="566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5668"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国网北京市电力公司顺义供电分公司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北京市顺义区群众反映，其居住地进行煤改电，当地供电企业为申请人安装增容电表和电闸时，要求其必须先改造表下线。联系</w:t>
            </w:r>
            <w:r>
              <w:rPr>
                <w:rFonts w:ascii="仿宋_GB2312" w:eastAsia="仿宋_GB2312"/>
                <w:color w:val="000000"/>
                <w:sz w:val="28"/>
                <w:szCs w:val="28"/>
              </w:rPr>
              <w:t>95598</w:t>
            </w:r>
            <w:r>
              <w:rPr>
                <w:rFonts w:hint="eastAsia" w:ascii="仿宋_GB2312" w:eastAsia="仿宋_GB2312"/>
                <w:color w:val="000000"/>
                <w:sz w:val="28"/>
                <w:szCs w:val="28"/>
              </w:rPr>
              <w:t>供电服务热线，答复此要求不符合规定，但问题一直未解决，希望尽快安装增容电表和电闸。</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供电企业根据用户用电报装申请及相关资料制定了供电方案，并要求用户委托有资质的施工单位对自己产权的设施进行改造。后用户未对自己产权的线路进行改造，因此竣工验收不合格。已要求供电企业向用户进行沟通解释，用户也对自己产权的线路进行了改造，供电企业现场验收合格后为用户完成了装表接电工作，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国网天津市电力公司滨海供电分公司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天津市滨海新区群众反映，其户号不能通过支付宝、供电企业掌上电力系统交纳电费，联系当地供电企业和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供电服务热线均告知一周内解决此问题，但至今未解决，恳请尽快解决电费缴纳问题。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经调查，反映事项属实。该用户系“三供一业”移交用户，因其所在地区采集信号出现异常导致无法自助缴费。已督促供电企业尽快调试解决，目前该问题已得到解决，经向用户沟通解释，用户表示满意。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国网天津市电力公司城西供电分公司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天津市南开区群众反映，近期供电企业在未通知用户的情况下，私自撬开其公司的门锁强行将用户之前使用的插卡式电表更换为智能电表。联系当地供电企业和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供电服务热线反映，一直未得到回复，用户希望尽快更换回之前的电表。</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供电企业根据当地政府文件开展智能电表换装工作。供电企业提前在用户处张贴了通知。但确实存在供电企业私自撬开用户公司的门锁更换电表的问题。已要求供电企业向用户道歉。经供电企业多次讲解换表的必要性和便捷性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国网河北省电力公司保定供电分公司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保定市易县群众反映，其居住地从去年</w:t>
            </w:r>
            <w:r>
              <w:rPr>
                <w:rFonts w:ascii="仿宋_GB2312" w:eastAsia="仿宋_GB2312"/>
                <w:color w:val="000000"/>
                <w:sz w:val="28"/>
                <w:szCs w:val="28"/>
              </w:rPr>
              <w:t>11</w:t>
            </w:r>
            <w:r>
              <w:rPr>
                <w:rFonts w:hint="eastAsia" w:ascii="仿宋_GB2312" w:eastAsia="仿宋_GB2312"/>
                <w:color w:val="000000"/>
                <w:sz w:val="28"/>
                <w:szCs w:val="28"/>
              </w:rPr>
              <w:t>月份开始频繁停电，联系当地供电企业，告知是故障导致停电，问题没有得到解决。恳请尽快解决频繁停电问题。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w:t>
            </w:r>
            <w:r>
              <w:rPr>
                <w:rFonts w:ascii="仿宋_GB2312" w:eastAsia="仿宋_GB2312"/>
                <w:color w:val="000000"/>
                <w:sz w:val="28"/>
                <w:szCs w:val="28"/>
              </w:rPr>
              <w:t>2</w:t>
            </w:r>
            <w:r>
              <w:rPr>
                <w:rFonts w:hint="eastAsia" w:ascii="仿宋_GB2312" w:eastAsia="仿宋_GB2312"/>
                <w:color w:val="000000"/>
                <w:sz w:val="28"/>
                <w:szCs w:val="28"/>
              </w:rPr>
              <w:t>个月内停电</w:t>
            </w:r>
            <w:r>
              <w:rPr>
                <w:rFonts w:ascii="仿宋_GB2312" w:eastAsia="仿宋_GB2312"/>
                <w:color w:val="000000"/>
                <w:sz w:val="28"/>
                <w:szCs w:val="28"/>
              </w:rPr>
              <w:t>6</w:t>
            </w:r>
            <w:r>
              <w:rPr>
                <w:rFonts w:hint="eastAsia" w:ascii="仿宋_GB2312" w:eastAsia="仿宋_GB2312"/>
                <w:color w:val="000000"/>
                <w:sz w:val="28"/>
                <w:szCs w:val="28"/>
              </w:rPr>
              <w:t>次，供电企业均已进行了处理，及时恢复了供电。已要求供电企业加强设备巡检管理，减少停电次数，提高供电可靠性。回访用户表示满意。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国网冀北电力有限公司唐山供电公司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唐山市开平区群众反映，其居住地近期频繁停电，联系当地供电企业及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供电服务热线反映，总告知是线路故障，期盼尽快解决频繁停电问题。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2</w:t>
            </w:r>
            <w:r>
              <w:rPr>
                <w:rFonts w:hint="eastAsia" w:ascii="仿宋_GB2312" w:eastAsia="仿宋_GB2312"/>
                <w:color w:val="000000"/>
                <w:sz w:val="28"/>
                <w:szCs w:val="28"/>
              </w:rPr>
              <w:t>个月内停电</w:t>
            </w:r>
            <w:r>
              <w:rPr>
                <w:rFonts w:ascii="仿宋_GB2312" w:eastAsia="仿宋_GB2312"/>
                <w:color w:val="000000"/>
                <w:sz w:val="28"/>
                <w:szCs w:val="28"/>
              </w:rPr>
              <w:t>5</w:t>
            </w:r>
            <w:r>
              <w:rPr>
                <w:rFonts w:hint="eastAsia" w:ascii="仿宋_GB2312" w:eastAsia="仿宋_GB2312"/>
                <w:color w:val="000000"/>
                <w:sz w:val="28"/>
                <w:szCs w:val="28"/>
              </w:rPr>
              <w:t>次，已责令供电企业加强设备巡视，加大线路缺陷排查及处理力度，及时消除隐患，加强电网规划，推进电网建设改造项目进度。回访用户表示认可。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国网冀北电力有限公司唐山供电公司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唐山市路北区群众反映，其家于</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8</w:t>
            </w:r>
            <w:r>
              <w:rPr>
                <w:rFonts w:hint="eastAsia" w:ascii="仿宋_GB2312" w:eastAsia="仿宋_GB2312"/>
                <w:color w:val="000000"/>
                <w:sz w:val="28"/>
                <w:szCs w:val="28"/>
              </w:rPr>
              <w:t>日</w:t>
            </w:r>
            <w:r>
              <w:rPr>
                <w:rFonts w:ascii="仿宋_GB2312" w:eastAsia="仿宋_GB2312"/>
                <w:color w:val="000000"/>
                <w:sz w:val="28"/>
                <w:szCs w:val="28"/>
              </w:rPr>
              <w:t>18</w:t>
            </w:r>
            <w:r>
              <w:rPr>
                <w:rFonts w:hint="eastAsia" w:ascii="仿宋_GB2312" w:eastAsia="仿宋_GB2312"/>
                <w:color w:val="000000"/>
                <w:sz w:val="28"/>
                <w:szCs w:val="28"/>
              </w:rPr>
              <w:t>点停电，未欠费，且长时间未恢复供电，多次联系</w:t>
            </w:r>
            <w:r>
              <w:rPr>
                <w:rFonts w:ascii="仿宋_GB2312" w:eastAsia="仿宋_GB2312"/>
                <w:color w:val="000000"/>
                <w:sz w:val="28"/>
                <w:szCs w:val="28"/>
              </w:rPr>
              <w:t>95598</w:t>
            </w:r>
            <w:r>
              <w:rPr>
                <w:rFonts w:hint="eastAsia" w:ascii="仿宋_GB2312" w:eastAsia="仿宋_GB2312"/>
                <w:color w:val="000000"/>
                <w:sz w:val="28"/>
                <w:szCs w:val="28"/>
              </w:rPr>
              <w:t>供电服务热线均告知让其等待，后收到</w:t>
            </w:r>
            <w:r>
              <w:rPr>
                <w:rFonts w:ascii="仿宋_GB2312" w:eastAsia="仿宋_GB2312"/>
                <w:color w:val="000000"/>
                <w:sz w:val="28"/>
                <w:szCs w:val="28"/>
              </w:rPr>
              <w:t>955980012</w:t>
            </w:r>
            <w:r>
              <w:rPr>
                <w:rFonts w:hint="eastAsia" w:ascii="仿宋_GB2312" w:eastAsia="仿宋_GB2312"/>
                <w:color w:val="000000"/>
                <w:sz w:val="28"/>
                <w:szCs w:val="28"/>
              </w:rPr>
              <w:t>发送短信显示故障报修已处理，处理结果显示为欠费停电，希望对该情况做出合理解释。</w:t>
            </w:r>
          </w:p>
        </w:tc>
        <w:tc>
          <w:tcPr>
            <w:tcW w:w="566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经调查，反映事项部分属实。用户欠缴</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月份应缴电费，供电企业已在</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w:t>
            </w:r>
            <w:r>
              <w:rPr>
                <w:rFonts w:ascii="仿宋_GB2312" w:eastAsia="仿宋_GB2312"/>
                <w:color w:val="000000"/>
                <w:sz w:val="28"/>
                <w:szCs w:val="28"/>
              </w:rPr>
              <w:t>20</w:t>
            </w:r>
            <w:r>
              <w:rPr>
                <w:rFonts w:hint="eastAsia" w:ascii="仿宋_GB2312" w:eastAsia="仿宋_GB2312"/>
                <w:color w:val="000000"/>
                <w:sz w:val="28"/>
                <w:szCs w:val="28"/>
              </w:rPr>
              <w:t>日、</w:t>
            </w:r>
            <w:r>
              <w:rPr>
                <w:rFonts w:ascii="仿宋_GB2312" w:eastAsia="仿宋_GB2312"/>
                <w:color w:val="000000"/>
                <w:sz w:val="28"/>
                <w:szCs w:val="28"/>
              </w:rPr>
              <w:t>25</w:t>
            </w:r>
            <w:r>
              <w:rPr>
                <w:rFonts w:hint="eastAsia" w:ascii="仿宋_GB2312" w:eastAsia="仿宋_GB2312"/>
                <w:color w:val="000000"/>
                <w:sz w:val="28"/>
                <w:szCs w:val="28"/>
              </w:rPr>
              <w:t>日张贴欠费通知单，但由于用户没看到，且催缴人员违规垫付了电费，造成后期该用户无法通过网络渠道自助缴费。已督促供电企业整改，供电企业对违规人员进行了经济考核，并将加强电费催收、停复电管理，回访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内蒙古电力（集团）有限公司呼和浩特供电局</w:t>
            </w:r>
          </w:p>
        </w:tc>
        <w:tc>
          <w:tcPr>
            <w:tcW w:w="5674"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呼和浩特市赛罕区群众反映，其居住的小区近半个月一直电压低，联系</w:t>
            </w:r>
            <w:r>
              <w:rPr>
                <w:rFonts w:ascii="仿宋_GB2312" w:eastAsia="仿宋_GB2312"/>
                <w:color w:val="000000"/>
                <w:sz w:val="28"/>
                <w:szCs w:val="28"/>
              </w:rPr>
              <w:t>95598</w:t>
            </w:r>
            <w:r>
              <w:rPr>
                <w:rFonts w:hint="eastAsia" w:ascii="仿宋_GB2312" w:eastAsia="仿宋_GB2312"/>
                <w:color w:val="000000"/>
                <w:sz w:val="28"/>
                <w:szCs w:val="28"/>
              </w:rPr>
              <w:t>供电服务热线，供电企业派电工查看后告知是低电压问题，但一直未解决，请尽快解决低电压问题。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经调查，反映事项属实。经实测，用户所在地确实存在电压不稳的情况，由于低压电缆故障导致。已要求供电企业立即整改，供电企业调整了该用户的供电方式，解决了电压不稳的问题。经回访用户表示满意。</w:t>
            </w:r>
            <w:r>
              <w:rPr>
                <w:rFonts w:ascii="仿宋_GB2312" w:eastAsia="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国网内蒙古东部电力有限公司赤峰供电公司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赤峰市林西县群众反映，其居住地</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月开始频繁停电，每个月停电</w:t>
            </w:r>
            <w:r>
              <w:rPr>
                <w:rFonts w:ascii="仿宋_GB2312" w:eastAsia="仿宋_GB2312"/>
                <w:color w:val="000000"/>
                <w:sz w:val="28"/>
                <w:szCs w:val="28"/>
              </w:rPr>
              <w:t>6</w:t>
            </w:r>
            <w:r>
              <w:rPr>
                <w:rFonts w:hint="eastAsia" w:ascii="仿宋_GB2312" w:eastAsia="仿宋_GB2312"/>
                <w:color w:val="000000"/>
                <w:sz w:val="28"/>
                <w:szCs w:val="28"/>
              </w:rPr>
              <w:t>至</w:t>
            </w:r>
            <w:r>
              <w:rPr>
                <w:rFonts w:ascii="仿宋_GB2312" w:eastAsia="仿宋_GB2312"/>
                <w:color w:val="000000"/>
                <w:sz w:val="28"/>
                <w:szCs w:val="28"/>
              </w:rPr>
              <w:t>7</w:t>
            </w:r>
            <w:r>
              <w:rPr>
                <w:rFonts w:hint="eastAsia" w:ascii="仿宋_GB2312" w:eastAsia="仿宋_GB2312"/>
                <w:color w:val="000000"/>
                <w:sz w:val="28"/>
                <w:szCs w:val="28"/>
              </w:rPr>
              <w:t>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供电服务热线反映一直未解决，希望帮助尽快解决频繁停电问题。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出现的频繁停电的情况，经核实是由于用户所在单元楼开关（用户产权）频繁跳闸所造成。已督促供电企业将具体情况向用户解释说明，并指导用户解决了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国网内蒙古东部电力有限公司呼伦贝尔供电公司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呼伦贝尔市莫力达瓦达斡尔族自治旗群众反映，其居住地</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月开始频繁停电，联系当地供电企业和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供电服务热线反映均未解决，期盼尽快解决频繁停电问题。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月至今，用户所在地共停电</w:t>
            </w:r>
            <w:r>
              <w:rPr>
                <w:rFonts w:ascii="仿宋_GB2312" w:eastAsia="仿宋_GB2312"/>
                <w:color w:val="000000"/>
                <w:sz w:val="28"/>
                <w:szCs w:val="28"/>
              </w:rPr>
              <w:t>5</w:t>
            </w:r>
            <w:r>
              <w:rPr>
                <w:rFonts w:hint="eastAsia" w:ascii="仿宋_GB2312" w:eastAsia="仿宋_GB2312"/>
                <w:color w:val="000000"/>
                <w:sz w:val="28"/>
                <w:szCs w:val="28"/>
              </w:rPr>
              <w:t>次，供电企业原因停电</w:t>
            </w:r>
            <w:r>
              <w:rPr>
                <w:rFonts w:ascii="仿宋_GB2312" w:eastAsia="仿宋_GB2312"/>
                <w:color w:val="000000"/>
                <w:sz w:val="28"/>
                <w:szCs w:val="28"/>
              </w:rPr>
              <w:t>2</w:t>
            </w:r>
            <w:r>
              <w:rPr>
                <w:rFonts w:hint="eastAsia" w:ascii="仿宋_GB2312" w:eastAsia="仿宋_GB2312"/>
                <w:color w:val="000000"/>
                <w:sz w:val="28"/>
                <w:szCs w:val="28"/>
              </w:rPr>
              <w:t>次，计划停电</w:t>
            </w:r>
            <w:r>
              <w:rPr>
                <w:rFonts w:ascii="仿宋_GB2312" w:eastAsia="仿宋_GB2312"/>
                <w:color w:val="000000"/>
                <w:sz w:val="28"/>
                <w:szCs w:val="28"/>
              </w:rPr>
              <w:t>1</w:t>
            </w:r>
            <w:r>
              <w:rPr>
                <w:rFonts w:hint="eastAsia" w:ascii="仿宋_GB2312" w:eastAsia="仿宋_GB2312"/>
                <w:color w:val="000000"/>
                <w:sz w:val="28"/>
                <w:szCs w:val="28"/>
              </w:rPr>
              <w:t>次，外力破坏导致停电</w:t>
            </w:r>
            <w:r>
              <w:rPr>
                <w:rFonts w:ascii="仿宋_GB2312" w:eastAsia="仿宋_GB2312"/>
                <w:color w:val="000000"/>
                <w:sz w:val="28"/>
                <w:szCs w:val="28"/>
              </w:rPr>
              <w:t>1</w:t>
            </w:r>
            <w:r>
              <w:rPr>
                <w:rFonts w:hint="eastAsia" w:ascii="仿宋_GB2312" w:eastAsia="仿宋_GB2312"/>
                <w:color w:val="000000"/>
                <w:sz w:val="28"/>
                <w:szCs w:val="28"/>
              </w:rPr>
              <w:t>次，用户产权原因停电</w:t>
            </w:r>
            <w:r>
              <w:rPr>
                <w:rFonts w:ascii="仿宋_GB2312" w:eastAsia="仿宋_GB2312"/>
                <w:color w:val="000000"/>
                <w:sz w:val="28"/>
                <w:szCs w:val="28"/>
              </w:rPr>
              <w:t>1</w:t>
            </w:r>
            <w:r>
              <w:rPr>
                <w:rFonts w:hint="eastAsia" w:ascii="仿宋_GB2312" w:eastAsia="仿宋_GB2312"/>
                <w:color w:val="000000"/>
                <w:sz w:val="28"/>
                <w:szCs w:val="28"/>
              </w:rPr>
              <w:t>次。已督促供电企业加强线路巡视、及时消缺，合理安排计划停电，不断提高供电质量，并将具体情况向用户解释说明，用户表示满意。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国网辽宁省电力有限公司朝阳供电公司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朝阳市双塔区群众反映，其所居住小区从</w:t>
            </w:r>
            <w:r>
              <w:rPr>
                <w:rFonts w:ascii="仿宋_GB2312" w:eastAsia="仿宋_GB2312"/>
                <w:color w:val="000000"/>
                <w:sz w:val="28"/>
                <w:szCs w:val="28"/>
              </w:rPr>
              <w:t>19</w:t>
            </w:r>
            <w:r>
              <w:rPr>
                <w:rFonts w:hint="eastAsia" w:ascii="仿宋_GB2312" w:eastAsia="仿宋_GB2312"/>
                <w:color w:val="000000"/>
                <w:sz w:val="28"/>
                <w:szCs w:val="28"/>
              </w:rPr>
              <w:t>日早</w:t>
            </w:r>
            <w:r>
              <w:rPr>
                <w:rFonts w:ascii="仿宋_GB2312" w:eastAsia="仿宋_GB2312"/>
                <w:color w:val="000000"/>
                <w:sz w:val="28"/>
                <w:szCs w:val="28"/>
              </w:rPr>
              <w:t>8</w:t>
            </w:r>
            <w:r>
              <w:rPr>
                <w:rFonts w:hint="eastAsia" w:ascii="仿宋_GB2312" w:eastAsia="仿宋_GB2312"/>
                <w:color w:val="000000"/>
                <w:sz w:val="28"/>
                <w:szCs w:val="28"/>
              </w:rPr>
              <w:t>点半左右开始停电，联系当地供电企业及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供电服务热线反映，告知不归他们管，让联系物业进行维修，恳请帮助尽快恢复供电。</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本次停电是由于设备老化故障导致，因故障点产权属于物业，故建议物业人员联系开发单位共同解决停电维修事宜，后经物业人员联系，房产开发部门对故障点自行组织了维修和复电。已督促供电企业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11</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国网辽宁省电力有限公司铁岭供电公司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铁岭市昌图县群众反映，</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月份户用光伏发电并网成功，上网电费和补贴至今未收到，联系当地供电企业反映未解决，希望尽快下发电费和补贴。</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光伏上网电费由市供电企业统一结算，由于发票及光伏结算系统调整等原因，用户的光伏并网电费和补贴一直没有结算。目前光伏并网数据已上报市供电企业审核处理，处理完成后将立即发放。已督促供电企业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国网吉林省电力有限公司长春供电公司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长春市南关区群众反映，其居住地频繁停电，已持续</w:t>
            </w:r>
            <w:r>
              <w:rPr>
                <w:rFonts w:ascii="仿宋_GB2312" w:eastAsia="仿宋_GB2312"/>
                <w:color w:val="000000"/>
                <w:sz w:val="28"/>
                <w:szCs w:val="28"/>
              </w:rPr>
              <w:t>2</w:t>
            </w:r>
            <w:r>
              <w:rPr>
                <w:rFonts w:hint="eastAsia" w:ascii="仿宋_GB2312" w:eastAsia="仿宋_GB2312"/>
                <w:color w:val="000000"/>
                <w:sz w:val="28"/>
                <w:szCs w:val="28"/>
              </w:rPr>
              <w:t>年时间，联系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w:t>
            </w:r>
            <w:r>
              <w:rPr>
                <w:rFonts w:ascii="仿宋_GB2312" w:eastAsia="仿宋_GB2312"/>
                <w:color w:val="000000"/>
                <w:sz w:val="28"/>
                <w:szCs w:val="28"/>
              </w:rPr>
              <w:t>2</w:t>
            </w:r>
            <w:r>
              <w:rPr>
                <w:rFonts w:hint="eastAsia" w:ascii="仿宋_GB2312" w:eastAsia="仿宋_GB2312"/>
                <w:color w:val="000000"/>
                <w:sz w:val="28"/>
                <w:szCs w:val="28"/>
              </w:rPr>
              <w:t>年共停电</w:t>
            </w:r>
            <w:r>
              <w:rPr>
                <w:rFonts w:ascii="仿宋_GB2312" w:eastAsia="仿宋_GB2312"/>
                <w:color w:val="000000"/>
                <w:sz w:val="28"/>
                <w:szCs w:val="28"/>
              </w:rPr>
              <w:t>12</w:t>
            </w:r>
            <w:r>
              <w:rPr>
                <w:rFonts w:hint="eastAsia" w:ascii="仿宋_GB2312" w:eastAsia="仿宋_GB2312"/>
                <w:color w:val="000000"/>
                <w:sz w:val="28"/>
                <w:szCs w:val="28"/>
              </w:rPr>
              <w:t>次，其中供电企业原因停电</w:t>
            </w:r>
            <w:r>
              <w:rPr>
                <w:rFonts w:ascii="仿宋_GB2312" w:eastAsia="仿宋_GB2312"/>
                <w:color w:val="000000"/>
                <w:sz w:val="28"/>
                <w:szCs w:val="28"/>
              </w:rPr>
              <w:t>5</w:t>
            </w:r>
            <w:r>
              <w:rPr>
                <w:rFonts w:hint="eastAsia" w:ascii="仿宋_GB2312" w:eastAsia="仿宋_GB2312"/>
                <w:color w:val="000000"/>
                <w:sz w:val="28"/>
                <w:szCs w:val="28"/>
              </w:rPr>
              <w:t>次、外力破坏导致停电</w:t>
            </w:r>
            <w:r>
              <w:rPr>
                <w:rFonts w:ascii="仿宋_GB2312" w:eastAsia="仿宋_GB2312"/>
                <w:color w:val="000000"/>
                <w:sz w:val="28"/>
                <w:szCs w:val="28"/>
              </w:rPr>
              <w:t>7</w:t>
            </w:r>
            <w:r>
              <w:rPr>
                <w:rFonts w:hint="eastAsia" w:ascii="仿宋_GB2312" w:eastAsia="仿宋_GB2312"/>
                <w:color w:val="000000"/>
                <w:sz w:val="28"/>
                <w:szCs w:val="28"/>
              </w:rPr>
              <w:t>次。已责令供电企业加强线路巡视、及时消缺，不断提高供电质量，并将具体情况向用户解释说明，用户表示满意。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国网吉林省电力有限公司松原供电公司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松原市扶余县群众反映，其居住地电压低，持续</w:t>
            </w:r>
            <w:r>
              <w:rPr>
                <w:rFonts w:ascii="仿宋_GB2312" w:eastAsia="仿宋_GB2312"/>
                <w:color w:val="000000"/>
                <w:sz w:val="28"/>
                <w:szCs w:val="28"/>
              </w:rPr>
              <w:t>10</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经调查，反映事项部分属实。用户所在地近年来冬季电采暖用户增多，导致用电高峰期间低电压问题频现。已督促供电企业将用户所在台区列入</w:t>
            </w:r>
            <w:r>
              <w:rPr>
                <w:rFonts w:ascii="仿宋_GB2312" w:eastAsia="仿宋_GB2312"/>
                <w:color w:val="000000"/>
                <w:sz w:val="28"/>
                <w:szCs w:val="28"/>
              </w:rPr>
              <w:t>2019</w:t>
            </w:r>
            <w:r>
              <w:rPr>
                <w:rFonts w:hint="eastAsia" w:ascii="仿宋_GB2312" w:eastAsia="仿宋_GB2312"/>
                <w:color w:val="000000"/>
                <w:sz w:val="28"/>
                <w:szCs w:val="28"/>
              </w:rPr>
              <w:t>年上半年的升级改造计划中，待改造完成将彻底解决低电压问题。已经将具体情况向用户解释说明，用户表示满意。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吉林省地方水电有限公司通化供电分公司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通化市通化县群众反映，其经营饭店，于</w:t>
            </w:r>
            <w:r>
              <w:rPr>
                <w:rFonts w:ascii="仿宋_GB2312" w:eastAsia="仿宋_GB2312"/>
                <w:color w:val="000000"/>
                <w:sz w:val="28"/>
                <w:szCs w:val="28"/>
              </w:rPr>
              <w:t>11</w:t>
            </w:r>
            <w:r>
              <w:rPr>
                <w:rFonts w:hint="eastAsia" w:ascii="仿宋_GB2312" w:eastAsia="仿宋_GB2312"/>
                <w:color w:val="000000"/>
                <w:sz w:val="28"/>
                <w:szCs w:val="28"/>
              </w:rPr>
              <w:t>月底向当地供电企业反映电费多收问题，问题已解决，但从</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7</w:t>
            </w:r>
            <w:r>
              <w:rPr>
                <w:rFonts w:hint="eastAsia" w:ascii="仿宋_GB2312" w:eastAsia="仿宋_GB2312"/>
                <w:color w:val="000000"/>
                <w:sz w:val="28"/>
                <w:szCs w:val="28"/>
              </w:rPr>
              <w:t>日开始，每天都会停电，且</w:t>
            </w:r>
            <w:r>
              <w:rPr>
                <w:rFonts w:ascii="仿宋_GB2312" w:eastAsia="仿宋_GB2312"/>
                <w:color w:val="000000"/>
                <w:sz w:val="28"/>
                <w:szCs w:val="28"/>
              </w:rPr>
              <w:t>12</w:t>
            </w:r>
            <w:r>
              <w:rPr>
                <w:rFonts w:hint="eastAsia" w:ascii="仿宋_GB2312" w:eastAsia="仿宋_GB2312"/>
                <w:color w:val="000000"/>
                <w:sz w:val="28"/>
                <w:szCs w:val="28"/>
              </w:rPr>
              <w:t>日只有用户一家停电，认为是供电企业故意给其停电，联系当地供电企业一直未解决，恳请解决频繁停电问题。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频繁停电的原因，是供电企业为用户所在台区增容后，未能及时更换相应定值的保护开关，导致在用电高峰出现频繁跳闸情况，现已更换相应定值的保护开关、供电稳定。已要求供电企业加强线路巡视、及时消缺，不断提高供电质量，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西格码电气股份有限公司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哈尔滨市道外区群众反映，西格码电气股份有限公司为外省施工企业，施工未进行备案登记；该公司有资质转借现象，属违法行为；施工项目人员与投标备案人员不符。希望认真调查此事。</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西格码电气股份公司是湖南省的一家民营施工企业，在黑龙江省开展电力工程施工业务时，未在东北能源监管局黑龙江业务办办理跨区作业备案，已责令其整改，现该企业已完成备案工作。另外通过现场调取工程相关档案，并经湖南能源监管办核实，未发现该公司存在资质转借现象。</w:t>
            </w:r>
            <w:r>
              <w:rPr>
                <w:rFonts w:ascii="仿宋_GB2312" w:eastAsia="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哈尔滨市道里区群众反映，其居住地电压低持续</w:t>
            </w:r>
            <w:r>
              <w:rPr>
                <w:rFonts w:ascii="仿宋_GB2312" w:eastAsia="仿宋_GB2312"/>
                <w:color w:val="000000"/>
                <w:sz w:val="28"/>
                <w:szCs w:val="28"/>
              </w:rPr>
              <w:t>1</w:t>
            </w:r>
            <w:r>
              <w:rPr>
                <w:rFonts w:hint="eastAsia" w:ascii="仿宋_GB2312" w:eastAsia="仿宋_GB2312"/>
                <w:color w:val="000000"/>
                <w:sz w:val="28"/>
                <w:szCs w:val="28"/>
              </w:rPr>
              <w:t>年时间，联系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供电服务热线反映，告知会增加变压器但一直未解决，希望尽快解决低电压问题。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经调查，反映事项属实。近</w:t>
            </w:r>
            <w:r>
              <w:rPr>
                <w:rFonts w:ascii="仿宋_GB2312" w:eastAsia="仿宋_GB2312"/>
                <w:color w:val="000000"/>
                <w:sz w:val="28"/>
                <w:szCs w:val="28"/>
              </w:rPr>
              <w:t>1</w:t>
            </w:r>
            <w:r>
              <w:rPr>
                <w:rFonts w:hint="eastAsia" w:ascii="仿宋_GB2312" w:eastAsia="仿宋_GB2312"/>
                <w:color w:val="000000"/>
                <w:sz w:val="28"/>
                <w:szCs w:val="28"/>
              </w:rPr>
              <w:t>年用户所在地外来务工人口骤增，特别是在夏季和冬季，用电负荷量增长尤为突出。已督促供电企业将用户所在台区列入</w:t>
            </w:r>
            <w:r>
              <w:rPr>
                <w:rFonts w:ascii="仿宋_GB2312" w:eastAsia="仿宋_GB2312"/>
                <w:color w:val="000000"/>
                <w:sz w:val="28"/>
                <w:szCs w:val="28"/>
              </w:rPr>
              <w:t>2019</w:t>
            </w:r>
            <w:r>
              <w:rPr>
                <w:rFonts w:hint="eastAsia" w:ascii="仿宋_GB2312" w:eastAsia="仿宋_GB2312"/>
                <w:color w:val="000000"/>
                <w:sz w:val="28"/>
                <w:szCs w:val="28"/>
              </w:rPr>
              <w:t>年上半年的升级改造计划，待改造完成后低电压问题将得到彻底解决。经向用户解释说明，用户表示满意。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国网黑龙江省电力有限公司鸡西供电公司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鸡西市滴道区群众反映</w:t>
            </w:r>
            <w:r>
              <w:rPr>
                <w:rFonts w:ascii="仿宋_GB2312" w:eastAsia="仿宋_GB2312"/>
                <w:color w:val="000000"/>
                <w:sz w:val="28"/>
                <w:szCs w:val="28"/>
              </w:rPr>
              <w:t>,</w:t>
            </w:r>
            <w:r>
              <w:rPr>
                <w:rFonts w:hint="eastAsia" w:ascii="仿宋_GB2312" w:eastAsia="仿宋_GB2312"/>
                <w:color w:val="000000"/>
                <w:sz w:val="28"/>
                <w:szCs w:val="28"/>
              </w:rPr>
              <w:t>其所在地频繁停电持续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个月，联系当地供电企业和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供电服务热线反映均告知是故障停电，但一直未解决，期盼尽快解决频繁停电问题。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经调查，反映事项部分属实。该用户所在地近</w:t>
            </w:r>
            <w:r>
              <w:rPr>
                <w:rFonts w:ascii="仿宋_GB2312" w:eastAsia="仿宋_GB2312"/>
                <w:color w:val="000000"/>
                <w:sz w:val="28"/>
                <w:szCs w:val="28"/>
              </w:rPr>
              <w:t>3</w:t>
            </w:r>
            <w:r>
              <w:rPr>
                <w:rFonts w:hint="eastAsia" w:ascii="仿宋_GB2312" w:eastAsia="仿宋_GB2312"/>
                <w:color w:val="000000"/>
                <w:sz w:val="28"/>
                <w:szCs w:val="28"/>
              </w:rPr>
              <w:t>个月左右共停电</w:t>
            </w:r>
            <w:r>
              <w:rPr>
                <w:rFonts w:ascii="仿宋_GB2312" w:eastAsia="仿宋_GB2312"/>
                <w:color w:val="000000"/>
                <w:sz w:val="28"/>
                <w:szCs w:val="28"/>
              </w:rPr>
              <w:t>6</w:t>
            </w:r>
            <w:r>
              <w:rPr>
                <w:rFonts w:hint="eastAsia" w:ascii="仿宋_GB2312" w:eastAsia="仿宋_GB2312"/>
                <w:color w:val="000000"/>
                <w:sz w:val="28"/>
                <w:szCs w:val="28"/>
              </w:rPr>
              <w:t>次，其中</w:t>
            </w:r>
            <w:r>
              <w:rPr>
                <w:rFonts w:ascii="仿宋_GB2312" w:eastAsia="仿宋_GB2312"/>
                <w:color w:val="000000"/>
                <w:sz w:val="28"/>
                <w:szCs w:val="28"/>
              </w:rPr>
              <w:t>5</w:t>
            </w:r>
            <w:r>
              <w:rPr>
                <w:rFonts w:hint="eastAsia" w:ascii="仿宋_GB2312" w:eastAsia="仿宋_GB2312"/>
                <w:color w:val="000000"/>
                <w:sz w:val="28"/>
                <w:szCs w:val="28"/>
              </w:rPr>
              <w:t>次是暴雪、大雨、大风、外力破坏等原因所造成，</w:t>
            </w:r>
            <w:r>
              <w:rPr>
                <w:rFonts w:ascii="仿宋_GB2312" w:eastAsia="仿宋_GB2312"/>
                <w:color w:val="000000"/>
                <w:sz w:val="28"/>
                <w:szCs w:val="28"/>
              </w:rPr>
              <w:t>1</w:t>
            </w:r>
            <w:r>
              <w:rPr>
                <w:rFonts w:hint="eastAsia" w:ascii="仿宋_GB2312" w:eastAsia="仿宋_GB2312"/>
                <w:color w:val="000000"/>
                <w:sz w:val="28"/>
                <w:szCs w:val="28"/>
              </w:rPr>
              <w:t>次是计划检修停电。上述停电发生后，供电企业都已积极组织抢修复电工作，均在停电当日</w:t>
            </w:r>
            <w:r>
              <w:rPr>
                <w:rFonts w:ascii="仿宋_GB2312" w:eastAsia="仿宋_GB2312"/>
                <w:color w:val="000000"/>
                <w:sz w:val="28"/>
                <w:szCs w:val="28"/>
              </w:rPr>
              <w:t>24</w:t>
            </w:r>
            <w:r>
              <w:rPr>
                <w:rFonts w:hint="eastAsia" w:ascii="仿宋_GB2312" w:eastAsia="仿宋_GB2312"/>
                <w:color w:val="000000"/>
                <w:sz w:val="28"/>
                <w:szCs w:val="28"/>
              </w:rPr>
              <w:t>小时内恢复供电，不存在一直未解决的问题。已督促供电企业将具体情况向用户解释说明，用户满意。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国网黑龙江省电力有限公司牡丹江供电公司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牡丹江市宁安市群众反映，其居住地频繁停电，已持续半年，联系当地供电企业及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经调查，反映事项部分属实。近半年用户所在地共停电</w:t>
            </w:r>
            <w:r>
              <w:rPr>
                <w:rFonts w:ascii="仿宋_GB2312" w:eastAsia="仿宋_GB2312"/>
                <w:color w:val="000000"/>
                <w:sz w:val="28"/>
                <w:szCs w:val="28"/>
              </w:rPr>
              <w:t>2</w:t>
            </w:r>
            <w:r>
              <w:rPr>
                <w:rFonts w:hint="eastAsia" w:ascii="仿宋_GB2312" w:eastAsia="仿宋_GB2312"/>
                <w:color w:val="000000"/>
                <w:sz w:val="28"/>
                <w:szCs w:val="28"/>
              </w:rPr>
              <w:t>次，停电原因均为暴雪、大风天气导致的树木砸断导线、线路倒杆。已要求供电企业加强线路巡视、及时消缺，努力提高供电质量，并将具体情况向用户解释说明，用户表示满意。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绥化市庆安县群众反映，其居住小区近</w:t>
            </w:r>
            <w:r>
              <w:rPr>
                <w:rFonts w:ascii="仿宋_GB2312" w:eastAsia="仿宋_GB2312"/>
                <w:color w:val="000000"/>
                <w:sz w:val="28"/>
                <w:szCs w:val="28"/>
              </w:rPr>
              <w:t>10</w:t>
            </w:r>
            <w:r>
              <w:rPr>
                <w:rFonts w:hint="eastAsia" w:ascii="仿宋_GB2312" w:eastAsia="仿宋_GB2312"/>
                <w:color w:val="000000"/>
                <w:sz w:val="28"/>
                <w:szCs w:val="28"/>
              </w:rPr>
              <w:t>天内停电</w:t>
            </w:r>
            <w:r>
              <w:rPr>
                <w:rFonts w:ascii="仿宋_GB2312" w:eastAsia="仿宋_GB2312"/>
                <w:color w:val="000000"/>
                <w:sz w:val="28"/>
                <w:szCs w:val="28"/>
              </w:rPr>
              <w:t>4</w:t>
            </w:r>
            <w:r>
              <w:rPr>
                <w:rFonts w:hint="eastAsia" w:ascii="仿宋_GB2312" w:eastAsia="仿宋_GB2312"/>
                <w:color w:val="000000"/>
                <w:sz w:val="28"/>
                <w:szCs w:val="28"/>
              </w:rPr>
              <w:t>、</w:t>
            </w:r>
            <w:r>
              <w:rPr>
                <w:rFonts w:ascii="仿宋_GB2312" w:eastAsia="仿宋_GB2312"/>
                <w:color w:val="000000"/>
                <w:sz w:val="28"/>
                <w:szCs w:val="28"/>
              </w:rPr>
              <w:t>5</w:t>
            </w:r>
            <w:r>
              <w:rPr>
                <w:rFonts w:hint="eastAsia" w:ascii="仿宋_GB2312" w:eastAsia="仿宋_GB2312"/>
                <w:color w:val="000000"/>
                <w:sz w:val="28"/>
                <w:szCs w:val="28"/>
              </w:rPr>
              <w:t>次，向当地供电企业及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供电服务热线反映总告知在抢修，希望帮助解决频繁停电问题。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经调查，反映事项部分属实。近</w:t>
            </w:r>
            <w:r>
              <w:rPr>
                <w:rFonts w:ascii="仿宋_GB2312" w:eastAsia="仿宋_GB2312"/>
                <w:color w:val="000000"/>
                <w:sz w:val="28"/>
                <w:szCs w:val="28"/>
              </w:rPr>
              <w:t>2</w:t>
            </w:r>
            <w:r>
              <w:rPr>
                <w:rFonts w:hint="eastAsia" w:ascii="仿宋_GB2312" w:eastAsia="仿宋_GB2312"/>
                <w:color w:val="000000"/>
                <w:sz w:val="28"/>
                <w:szCs w:val="28"/>
              </w:rPr>
              <w:t>个月内，用户所在地共停电</w:t>
            </w:r>
            <w:r>
              <w:rPr>
                <w:rFonts w:ascii="仿宋_GB2312" w:eastAsia="仿宋_GB2312"/>
                <w:color w:val="000000"/>
                <w:sz w:val="28"/>
                <w:szCs w:val="28"/>
              </w:rPr>
              <w:t>4</w:t>
            </w:r>
            <w:r>
              <w:rPr>
                <w:rFonts w:hint="eastAsia" w:ascii="仿宋_GB2312" w:eastAsia="仿宋_GB2312"/>
                <w:color w:val="000000"/>
                <w:sz w:val="28"/>
                <w:szCs w:val="28"/>
              </w:rPr>
              <w:t>次，均为自备产权用户线路设备故障引起跳闸停电。已责令供电企业加强线路巡视、及时消缺，积极对用户产权线路深入排查，对存在的问题和隐患主动告知、协助产权单位整改，不断提高供电质量，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20</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西安市长安区群众反映，其居住小区频繁停电，持续</w:t>
            </w:r>
            <w:r>
              <w:rPr>
                <w:rFonts w:ascii="仿宋_GB2312" w:eastAsia="仿宋_GB2312"/>
                <w:color w:val="000000"/>
                <w:sz w:val="28"/>
                <w:szCs w:val="28"/>
              </w:rPr>
              <w:t>1</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供电服务热线反映未解决。盼望频繁停电问题得到尽快解决。</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经调查，反映事项属实。通过系统查询，用户所在地近</w:t>
            </w:r>
            <w:r>
              <w:rPr>
                <w:rFonts w:ascii="仿宋_GB2312" w:eastAsia="仿宋_GB2312"/>
                <w:color w:val="000000"/>
                <w:sz w:val="28"/>
                <w:szCs w:val="28"/>
              </w:rPr>
              <w:t>1</w:t>
            </w:r>
            <w:r>
              <w:rPr>
                <w:rFonts w:hint="eastAsia" w:ascii="仿宋_GB2312" w:eastAsia="仿宋_GB2312"/>
                <w:color w:val="000000"/>
                <w:sz w:val="28"/>
                <w:szCs w:val="28"/>
              </w:rPr>
              <w:t>年内共计停电</w:t>
            </w:r>
            <w:r>
              <w:rPr>
                <w:rFonts w:ascii="仿宋_GB2312" w:eastAsia="仿宋_GB2312"/>
                <w:color w:val="000000"/>
                <w:sz w:val="28"/>
                <w:szCs w:val="28"/>
              </w:rPr>
              <w:t>4</w:t>
            </w:r>
            <w:r>
              <w:rPr>
                <w:rFonts w:hint="eastAsia" w:ascii="仿宋_GB2312" w:eastAsia="仿宋_GB2312"/>
                <w:color w:val="000000"/>
                <w:sz w:val="28"/>
                <w:szCs w:val="28"/>
              </w:rPr>
              <w:t>次，其中，计划停电</w:t>
            </w:r>
            <w:r>
              <w:rPr>
                <w:rFonts w:ascii="仿宋_GB2312" w:eastAsia="仿宋_GB2312"/>
                <w:color w:val="000000"/>
                <w:sz w:val="28"/>
                <w:szCs w:val="28"/>
              </w:rPr>
              <w:t>1</w:t>
            </w:r>
            <w:r>
              <w:rPr>
                <w:rFonts w:hint="eastAsia" w:ascii="仿宋_GB2312" w:eastAsia="仿宋_GB2312"/>
                <w:color w:val="000000"/>
                <w:sz w:val="28"/>
                <w:szCs w:val="28"/>
              </w:rPr>
              <w:t>次、故障停电</w:t>
            </w:r>
            <w:r>
              <w:rPr>
                <w:rFonts w:ascii="仿宋_GB2312" w:eastAsia="仿宋_GB2312"/>
                <w:color w:val="000000"/>
                <w:sz w:val="28"/>
                <w:szCs w:val="28"/>
              </w:rPr>
              <w:t>3</w:t>
            </w:r>
            <w:r>
              <w:rPr>
                <w:rFonts w:hint="eastAsia" w:ascii="仿宋_GB2312" w:eastAsia="仿宋_GB2312"/>
                <w:color w:val="000000"/>
                <w:sz w:val="28"/>
                <w:szCs w:val="28"/>
              </w:rPr>
              <w:t>次。已要求供电企业加强线路巡查、消除线路缺陷隐患，并要求供电企业向用户解释说明，取得了谅解。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西安市未央区群众反映，其居住地用电高峰时段电压不稳已持续</w:t>
            </w:r>
            <w:r>
              <w:rPr>
                <w:rFonts w:ascii="仿宋_GB2312" w:eastAsia="仿宋_GB2312"/>
                <w:color w:val="000000"/>
                <w:sz w:val="28"/>
                <w:szCs w:val="28"/>
              </w:rPr>
              <w:t>3</w:t>
            </w:r>
            <w:r>
              <w:rPr>
                <w:rFonts w:hint="eastAsia" w:ascii="仿宋_GB2312" w:eastAsia="仿宋_GB2312"/>
                <w:color w:val="000000"/>
                <w:sz w:val="28"/>
                <w:szCs w:val="28"/>
              </w:rPr>
              <w:t>年，从</w:t>
            </w:r>
            <w:r>
              <w:rPr>
                <w:rFonts w:ascii="仿宋_GB2312" w:eastAsia="仿宋_GB2312"/>
                <w:color w:val="000000"/>
                <w:sz w:val="28"/>
                <w:szCs w:val="28"/>
              </w:rPr>
              <w:t xml:space="preserve"> 2017</w:t>
            </w:r>
            <w:r>
              <w:rPr>
                <w:rFonts w:hint="eastAsia" w:ascii="仿宋_GB2312" w:eastAsia="仿宋_GB2312"/>
                <w:color w:val="000000"/>
                <w:sz w:val="28"/>
                <w:szCs w:val="28"/>
              </w:rPr>
              <w:t>年向当地供电企业反映后至今未得到解决。恳请尽快解决电压不稳的问题。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经现场高峰时段测量电压，存在低电压现象，原因为线路半径长及变压器过负荷跳闸。已要求供电企业尽快整改，目前供电企业已对该线路负荷进行调整，对电压不稳线路进行了分网，并加强线路巡视，解决了低电压问题。经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陕西省地方电力（集团）有限公司西安供电分公司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西安市周至县群众反映，其居住地电压低持续</w:t>
            </w:r>
            <w:r>
              <w:rPr>
                <w:rFonts w:ascii="仿宋_GB2312" w:eastAsia="仿宋_GB2312"/>
                <w:color w:val="000000"/>
                <w:sz w:val="28"/>
                <w:szCs w:val="28"/>
              </w:rPr>
              <w:t>2</w:t>
            </w:r>
            <w:r>
              <w:rPr>
                <w:rFonts w:hint="eastAsia" w:ascii="仿宋_GB2312" w:eastAsia="仿宋_GB2312"/>
                <w:color w:val="000000"/>
                <w:sz w:val="28"/>
                <w:szCs w:val="28"/>
              </w:rPr>
              <w:t>个月，联系当地供电企业和</w:t>
            </w:r>
            <w:r>
              <w:rPr>
                <w:rFonts w:ascii="仿宋_GB2312" w:eastAsia="仿宋_GB2312"/>
                <w:color w:val="000000"/>
                <w:sz w:val="28"/>
                <w:szCs w:val="28"/>
              </w:rPr>
              <w:t>96789</w:t>
            </w:r>
            <w:r>
              <w:rPr>
                <w:rFonts w:hint="eastAsia" w:ascii="仿宋_GB2312" w:eastAsia="仿宋_GB2312"/>
                <w:color w:val="000000"/>
                <w:sz w:val="28"/>
                <w:szCs w:val="28"/>
              </w:rPr>
              <w:t>供电服务热线反映未解决，期盼尽快解决电压低问题。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用户所在地供电线路半径大，存在电压不稳的现象。经过供电企业调高该变压器档位，用户已正常用电。另外供电企业已申报新增变压器，以确保正常用电。已督促供电企业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国网青海省电力公司海北供电公司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海北藏族自治州门源回族自治县群众反映，其于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月安装的全额上网光伏发电并网成功，至今只发放过一个月的上网电费，联系当地供电企业称让用户等待，联系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供电服务热线反映未解决，希望尽快发放上网电费。</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经调查，反映事项属实。由于工作人员的工作失误，导致用户光伏发电项目的电费和电费补贴未及时支付。已要求供电企业尽快发放上网电费，用户已于</w:t>
            </w:r>
            <w:r>
              <w:rPr>
                <w:rFonts w:ascii="仿宋_GB2312" w:eastAsia="仿宋_GB2312"/>
                <w:color w:val="000000"/>
                <w:sz w:val="28"/>
                <w:szCs w:val="28"/>
              </w:rPr>
              <w:t>1</w:t>
            </w:r>
            <w:r>
              <w:rPr>
                <w:rFonts w:hint="eastAsia" w:ascii="仿宋_GB2312" w:eastAsia="仿宋_GB2312"/>
                <w:color w:val="000000"/>
                <w:sz w:val="28"/>
                <w:szCs w:val="28"/>
              </w:rPr>
              <w:t>月底收到了发放的上网电费，供电企业向该用户致歉并对相关人员进行了考核。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国网上海市电力公司浦东供电公司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上海浦东新区群众反映，其居住地</w:t>
            </w:r>
            <w:r>
              <w:rPr>
                <w:rFonts w:ascii="仿宋_GB2312" w:eastAsia="仿宋_GB2312"/>
                <w:color w:val="000000"/>
                <w:sz w:val="28"/>
                <w:szCs w:val="28"/>
              </w:rPr>
              <w:t>3</w:t>
            </w:r>
            <w:r>
              <w:rPr>
                <w:rFonts w:hint="eastAsia" w:ascii="仿宋_GB2312" w:eastAsia="仿宋_GB2312"/>
                <w:color w:val="000000"/>
                <w:sz w:val="28"/>
                <w:szCs w:val="28"/>
              </w:rPr>
              <w:t>个月内已检修停电</w:t>
            </w:r>
            <w:r>
              <w:rPr>
                <w:rFonts w:ascii="仿宋_GB2312" w:eastAsia="仿宋_GB2312"/>
                <w:color w:val="000000"/>
                <w:sz w:val="28"/>
                <w:szCs w:val="28"/>
              </w:rPr>
              <w:t>3</w:t>
            </w:r>
            <w:r>
              <w:rPr>
                <w:rFonts w:hint="eastAsia" w:ascii="仿宋_GB2312" w:eastAsia="仿宋_GB2312"/>
                <w:color w:val="000000"/>
                <w:sz w:val="28"/>
                <w:szCs w:val="28"/>
              </w:rPr>
              <w:t>次，联系</w:t>
            </w:r>
            <w:r>
              <w:rPr>
                <w:rFonts w:ascii="仿宋_GB2312" w:eastAsia="仿宋_GB2312"/>
                <w:color w:val="000000"/>
                <w:sz w:val="28"/>
                <w:szCs w:val="28"/>
              </w:rPr>
              <w:t>95598</w:t>
            </w:r>
            <w:r>
              <w:rPr>
                <w:rFonts w:hint="eastAsia" w:ascii="仿宋_GB2312" w:eastAsia="仿宋_GB2312"/>
                <w:color w:val="000000"/>
                <w:sz w:val="28"/>
                <w:szCs w:val="28"/>
              </w:rPr>
              <w:t>供电服务热线告知线路老化，是正常检修，希望针对频繁检修停电给出合理解释。</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3</w:t>
            </w:r>
            <w:r>
              <w:rPr>
                <w:rFonts w:hint="eastAsia" w:ascii="仿宋_GB2312" w:eastAsia="仿宋_GB2312"/>
                <w:color w:val="000000"/>
                <w:sz w:val="28"/>
                <w:szCs w:val="28"/>
              </w:rPr>
              <w:t>个月确实有</w:t>
            </w:r>
            <w:r>
              <w:rPr>
                <w:rFonts w:ascii="仿宋_GB2312" w:eastAsia="仿宋_GB2312"/>
                <w:color w:val="000000"/>
                <w:sz w:val="28"/>
                <w:szCs w:val="28"/>
              </w:rPr>
              <w:t>3</w:t>
            </w:r>
            <w:r>
              <w:rPr>
                <w:rFonts w:hint="eastAsia" w:ascii="仿宋_GB2312" w:eastAsia="仿宋_GB2312"/>
                <w:color w:val="000000"/>
                <w:sz w:val="28"/>
                <w:szCs w:val="28"/>
              </w:rPr>
              <w:t>次停电。其中</w:t>
            </w:r>
            <w:r>
              <w:rPr>
                <w:rFonts w:ascii="仿宋_GB2312" w:eastAsia="仿宋_GB2312"/>
                <w:color w:val="000000"/>
                <w:sz w:val="28"/>
                <w:szCs w:val="28"/>
              </w:rPr>
              <w:t>2</w:t>
            </w:r>
            <w:r>
              <w:rPr>
                <w:rFonts w:hint="eastAsia" w:ascii="仿宋_GB2312" w:eastAsia="仿宋_GB2312"/>
                <w:color w:val="000000"/>
                <w:sz w:val="28"/>
                <w:szCs w:val="28"/>
              </w:rPr>
              <w:t>次计划停电，</w:t>
            </w:r>
            <w:r>
              <w:rPr>
                <w:rFonts w:ascii="仿宋_GB2312" w:eastAsia="仿宋_GB2312"/>
                <w:color w:val="000000"/>
                <w:sz w:val="28"/>
                <w:szCs w:val="28"/>
              </w:rPr>
              <w:t>1</w:t>
            </w:r>
            <w:r>
              <w:rPr>
                <w:rFonts w:hint="eastAsia" w:ascii="仿宋_GB2312" w:eastAsia="仿宋_GB2312"/>
                <w:color w:val="000000"/>
                <w:sz w:val="28"/>
                <w:szCs w:val="28"/>
              </w:rPr>
              <w:t>次消缺停电。已要求供电企业加强综合生产计划管理，统筹安排同一线路上多个项目计划停电工作，尽力减少重复停电；同时加强线路巡视，减少故障停电。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25</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国网安徽省电力有限公司淮北供电公司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淮北市相山区群众反映，其居地频繁停电已持续</w:t>
            </w:r>
            <w:r>
              <w:rPr>
                <w:rFonts w:ascii="仿宋_GB2312" w:eastAsia="仿宋_GB2312"/>
                <w:color w:val="000000"/>
                <w:sz w:val="28"/>
                <w:szCs w:val="28"/>
              </w:rPr>
              <w:t>1</w:t>
            </w:r>
            <w:r>
              <w:rPr>
                <w:rFonts w:hint="eastAsia" w:ascii="仿宋_GB2312" w:eastAsia="仿宋_GB2312"/>
                <w:color w:val="000000"/>
                <w:sz w:val="28"/>
                <w:szCs w:val="28"/>
              </w:rPr>
              <w:t>年以上，联系当地供电企业，抢修很及时，但未彻底解决问题，联系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供电服务热线反映未解决，期盼解决频繁停电问题。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3</w:t>
            </w:r>
            <w:r>
              <w:rPr>
                <w:rFonts w:hint="eastAsia" w:ascii="仿宋_GB2312" w:eastAsia="仿宋_GB2312"/>
                <w:color w:val="000000"/>
                <w:sz w:val="28"/>
                <w:szCs w:val="28"/>
              </w:rPr>
              <w:t>个月内停电</w:t>
            </w:r>
            <w:r>
              <w:rPr>
                <w:rFonts w:ascii="仿宋_GB2312" w:eastAsia="仿宋_GB2312"/>
                <w:color w:val="000000"/>
                <w:sz w:val="28"/>
                <w:szCs w:val="28"/>
              </w:rPr>
              <w:t>3</w:t>
            </w:r>
            <w:r>
              <w:rPr>
                <w:rFonts w:hint="eastAsia" w:ascii="仿宋_GB2312" w:eastAsia="仿宋_GB2312"/>
                <w:color w:val="000000"/>
                <w:sz w:val="28"/>
                <w:szCs w:val="28"/>
              </w:rPr>
              <w:t>次，其中线路故障导致停电</w:t>
            </w:r>
            <w:r>
              <w:rPr>
                <w:rFonts w:ascii="仿宋_GB2312" w:eastAsia="仿宋_GB2312"/>
                <w:color w:val="000000"/>
                <w:sz w:val="28"/>
                <w:szCs w:val="28"/>
              </w:rPr>
              <w:t>2</w:t>
            </w:r>
            <w:r>
              <w:rPr>
                <w:rFonts w:hint="eastAsia" w:ascii="仿宋_GB2312" w:eastAsia="仿宋_GB2312"/>
                <w:color w:val="000000"/>
                <w:sz w:val="28"/>
                <w:szCs w:val="28"/>
              </w:rPr>
              <w:t>次，受外力破坏导致停电</w:t>
            </w:r>
            <w:r>
              <w:rPr>
                <w:rFonts w:ascii="仿宋_GB2312" w:eastAsia="仿宋_GB2312"/>
                <w:color w:val="000000"/>
                <w:sz w:val="28"/>
                <w:szCs w:val="28"/>
              </w:rPr>
              <w:t>1</w:t>
            </w:r>
            <w:r>
              <w:rPr>
                <w:rFonts w:hint="eastAsia" w:ascii="仿宋_GB2312" w:eastAsia="仿宋_GB2312"/>
                <w:color w:val="000000"/>
                <w:sz w:val="28"/>
                <w:szCs w:val="28"/>
              </w:rPr>
              <w:t>次，已要求供电企业加强线路巡查，及时消缺，提高供电质量。经和用户沟通解释，用户表示满意。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26</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国网安徽省电力有限公司六安供电公司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六安市舒城县群众反映，其居住地频繁停电且</w:t>
            </w:r>
            <w:r>
              <w:rPr>
                <w:rFonts w:ascii="仿宋_GB2312" w:eastAsia="仿宋_GB2312"/>
                <w:color w:val="000000"/>
                <w:sz w:val="28"/>
                <w:szCs w:val="28"/>
              </w:rPr>
              <w:t>4</w:t>
            </w:r>
            <w:r>
              <w:rPr>
                <w:rFonts w:hint="eastAsia" w:ascii="仿宋_GB2312" w:eastAsia="仿宋_GB2312"/>
                <w:color w:val="000000"/>
                <w:sz w:val="28"/>
                <w:szCs w:val="28"/>
              </w:rPr>
              <w:t>、</w:t>
            </w:r>
            <w:r>
              <w:rPr>
                <w:rFonts w:ascii="仿宋_GB2312" w:eastAsia="仿宋_GB2312"/>
                <w:color w:val="000000"/>
                <w:sz w:val="28"/>
                <w:szCs w:val="28"/>
              </w:rPr>
              <w:t>5</w:t>
            </w:r>
            <w:r>
              <w:rPr>
                <w:rFonts w:hint="eastAsia" w:ascii="仿宋_GB2312" w:eastAsia="仿宋_GB2312"/>
                <w:color w:val="000000"/>
                <w:sz w:val="28"/>
                <w:szCs w:val="28"/>
              </w:rPr>
              <w:t>个月内已长时间停电</w:t>
            </w:r>
            <w:r>
              <w:rPr>
                <w:rFonts w:ascii="仿宋_GB2312" w:eastAsia="仿宋_GB2312"/>
                <w:color w:val="000000"/>
                <w:sz w:val="28"/>
                <w:szCs w:val="28"/>
              </w:rPr>
              <w:t>2</w:t>
            </w:r>
            <w:r>
              <w:rPr>
                <w:rFonts w:hint="eastAsia" w:ascii="仿宋_GB2312" w:eastAsia="仿宋_GB2312"/>
                <w:color w:val="000000"/>
                <w:sz w:val="28"/>
                <w:szCs w:val="28"/>
              </w:rPr>
              <w:t>次，每次停电持续</w:t>
            </w:r>
            <w:r>
              <w:rPr>
                <w:rFonts w:ascii="仿宋_GB2312" w:eastAsia="仿宋_GB2312"/>
                <w:color w:val="000000"/>
                <w:sz w:val="28"/>
                <w:szCs w:val="28"/>
              </w:rPr>
              <w:t>1</w:t>
            </w:r>
            <w:r>
              <w:rPr>
                <w:rFonts w:hint="eastAsia" w:ascii="仿宋_GB2312" w:eastAsia="仿宋_GB2312"/>
                <w:color w:val="000000"/>
                <w:sz w:val="28"/>
                <w:szCs w:val="28"/>
              </w:rPr>
              <w:t>至</w:t>
            </w:r>
            <w:r>
              <w:rPr>
                <w:rFonts w:ascii="仿宋_GB2312" w:eastAsia="仿宋_GB2312"/>
                <w:color w:val="000000"/>
                <w:sz w:val="28"/>
                <w:szCs w:val="28"/>
              </w:rPr>
              <w:t>2</w:t>
            </w:r>
            <w:r>
              <w:rPr>
                <w:rFonts w:hint="eastAsia" w:ascii="仿宋_GB2312" w:eastAsia="仿宋_GB2312"/>
                <w:color w:val="000000"/>
                <w:sz w:val="28"/>
                <w:szCs w:val="28"/>
              </w:rPr>
              <w:t>天，联系当地供电企业及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供电服务热线反映未解决，希望尽快解决长时间停电问题。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2</w:t>
            </w:r>
            <w:r>
              <w:rPr>
                <w:rFonts w:hint="eastAsia" w:ascii="仿宋_GB2312" w:eastAsia="仿宋_GB2312"/>
                <w:color w:val="000000"/>
                <w:sz w:val="28"/>
                <w:szCs w:val="28"/>
              </w:rPr>
              <w:t>个月停电</w:t>
            </w:r>
            <w:r>
              <w:rPr>
                <w:rFonts w:ascii="仿宋_GB2312" w:eastAsia="仿宋_GB2312"/>
                <w:color w:val="000000"/>
                <w:sz w:val="28"/>
                <w:szCs w:val="28"/>
              </w:rPr>
              <w:t>4</w:t>
            </w:r>
            <w:r>
              <w:rPr>
                <w:rFonts w:hint="eastAsia" w:ascii="仿宋_GB2312" w:eastAsia="仿宋_GB2312"/>
                <w:color w:val="000000"/>
                <w:sz w:val="28"/>
                <w:szCs w:val="28"/>
              </w:rPr>
              <w:t>次，均为线路故障导致的停电，已要求供电企业加强运维管理、做好线路消缺工作，提高供电质量，提升服务水平。供电企业经和用户积极沟通，取得了用户谅解。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国网安徽省电力有限公司宿州供电公司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宿州市泗县群众反映，其居住地近</w:t>
            </w:r>
            <w:r>
              <w:rPr>
                <w:rFonts w:ascii="仿宋_GB2312" w:eastAsia="仿宋_GB2312"/>
                <w:color w:val="000000"/>
                <w:sz w:val="28"/>
                <w:szCs w:val="28"/>
              </w:rPr>
              <w:t>2</w:t>
            </w:r>
            <w:r>
              <w:rPr>
                <w:rFonts w:hint="eastAsia" w:ascii="仿宋_GB2312" w:eastAsia="仿宋_GB2312"/>
                <w:color w:val="000000"/>
                <w:sz w:val="28"/>
                <w:szCs w:val="28"/>
              </w:rPr>
              <w:t>年电压低，联系当地供电企业及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供电服务热线反映承诺会在</w:t>
            </w:r>
            <w:r>
              <w:rPr>
                <w:rFonts w:ascii="仿宋_GB2312" w:eastAsia="仿宋_GB2312"/>
                <w:color w:val="000000"/>
                <w:sz w:val="28"/>
                <w:szCs w:val="28"/>
              </w:rPr>
              <w:t>2018</w:t>
            </w:r>
            <w:r>
              <w:rPr>
                <w:rFonts w:hint="eastAsia" w:ascii="仿宋_GB2312" w:eastAsia="仿宋_GB2312"/>
                <w:color w:val="000000"/>
                <w:sz w:val="28"/>
                <w:szCs w:val="28"/>
              </w:rPr>
              <w:t>年年底解决此问题，但至今未解决，恳请尽快解决此问题。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经调查，反映事项属实。用户所在台区由于整改年限已久，线路、设备老化，现已不适应当前农户用电需求，出现低电压问题。供电企业已将该台区列为</w:t>
            </w:r>
            <w:r>
              <w:rPr>
                <w:rFonts w:ascii="仿宋_GB2312" w:eastAsia="仿宋_GB2312"/>
                <w:color w:val="000000"/>
                <w:sz w:val="28"/>
                <w:szCs w:val="28"/>
              </w:rPr>
              <w:t>2018</w:t>
            </w:r>
            <w:r>
              <w:rPr>
                <w:rFonts w:hint="eastAsia" w:ascii="仿宋_GB2312" w:eastAsia="仿宋_GB2312"/>
                <w:color w:val="000000"/>
                <w:sz w:val="28"/>
                <w:szCs w:val="28"/>
              </w:rPr>
              <w:t>年农网改造第三批项目，目前已完成施工单位招标认标工作，材料上报招标采购，预计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月下旬开工建设。已督促供电企业向用户做好沟通解释工作。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28</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国网湖北省电力有限公司荆州供电公司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荆州市监利县群众反映，其居住地频繁停电已持续</w:t>
            </w:r>
            <w:r>
              <w:rPr>
                <w:rFonts w:ascii="仿宋_GB2312" w:eastAsia="仿宋_GB2312"/>
                <w:color w:val="000000"/>
                <w:sz w:val="28"/>
                <w:szCs w:val="28"/>
              </w:rPr>
              <w:t>1</w:t>
            </w:r>
            <w:r>
              <w:rPr>
                <w:rFonts w:hint="eastAsia" w:ascii="仿宋_GB2312" w:eastAsia="仿宋_GB2312"/>
                <w:color w:val="000000"/>
                <w:sz w:val="28"/>
                <w:szCs w:val="28"/>
              </w:rPr>
              <w:t>个月，且停电时间较长，联系当地供电企业和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供电服务热线未解决。希望帮助尽快解决频繁停电问题。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2</w:t>
            </w:r>
            <w:r>
              <w:rPr>
                <w:rFonts w:hint="eastAsia" w:ascii="仿宋_GB2312" w:eastAsia="仿宋_GB2312"/>
                <w:color w:val="000000"/>
                <w:sz w:val="28"/>
                <w:szCs w:val="28"/>
              </w:rPr>
              <w:t>个月内共发生</w:t>
            </w:r>
            <w:r>
              <w:rPr>
                <w:rFonts w:ascii="仿宋_GB2312" w:eastAsia="仿宋_GB2312"/>
                <w:color w:val="000000"/>
                <w:sz w:val="28"/>
                <w:szCs w:val="28"/>
              </w:rPr>
              <w:t>2</w:t>
            </w:r>
            <w:r>
              <w:rPr>
                <w:rFonts w:hint="eastAsia" w:ascii="仿宋_GB2312" w:eastAsia="仿宋_GB2312"/>
                <w:color w:val="000000"/>
                <w:sz w:val="28"/>
                <w:szCs w:val="28"/>
              </w:rPr>
              <w:t>次停电，均为计划停电。供电企业未统筹安排停电计划，没有做到一停多用，连续</w:t>
            </w:r>
            <w:r>
              <w:rPr>
                <w:rFonts w:ascii="仿宋_GB2312" w:eastAsia="仿宋_GB2312"/>
                <w:color w:val="000000"/>
                <w:sz w:val="28"/>
                <w:szCs w:val="28"/>
              </w:rPr>
              <w:t>2</w:t>
            </w:r>
            <w:r>
              <w:rPr>
                <w:rFonts w:hint="eastAsia" w:ascii="仿宋_GB2312" w:eastAsia="仿宋_GB2312"/>
                <w:color w:val="000000"/>
                <w:sz w:val="28"/>
                <w:szCs w:val="28"/>
              </w:rPr>
              <w:t>天实施计划停电且每天的停电时长超过</w:t>
            </w:r>
            <w:r>
              <w:rPr>
                <w:rFonts w:ascii="仿宋_GB2312" w:eastAsia="仿宋_GB2312"/>
                <w:color w:val="000000"/>
                <w:sz w:val="28"/>
                <w:szCs w:val="28"/>
              </w:rPr>
              <w:t>10</w:t>
            </w:r>
            <w:r>
              <w:rPr>
                <w:rFonts w:hint="eastAsia" w:ascii="仿宋_GB2312" w:eastAsia="仿宋_GB2312"/>
                <w:color w:val="000000"/>
                <w:sz w:val="28"/>
                <w:szCs w:val="28"/>
              </w:rPr>
              <w:t>小时，已责令供电企业做好相关整改工作。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国网湖北省电力有限公司十堰供电公司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十堰市竹山县群众反映，其居住地电压低已持续</w:t>
            </w:r>
            <w:r>
              <w:rPr>
                <w:rFonts w:ascii="仿宋_GB2312" w:eastAsia="仿宋_GB2312"/>
                <w:color w:val="000000"/>
                <w:sz w:val="28"/>
                <w:szCs w:val="28"/>
              </w:rPr>
              <w:t>3</w:t>
            </w:r>
            <w:r>
              <w:rPr>
                <w:rFonts w:hint="eastAsia" w:ascii="仿宋_GB2312" w:eastAsia="仿宋_GB2312"/>
                <w:color w:val="000000"/>
                <w:sz w:val="28"/>
                <w:szCs w:val="28"/>
              </w:rPr>
              <w:t>年，其他地区都已经农网改造，只有用户所在村未改造，联系当地供电企业和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供电服务热线，告知已列入</w:t>
            </w:r>
            <w:r>
              <w:rPr>
                <w:rFonts w:ascii="仿宋_GB2312" w:eastAsia="仿宋_GB2312"/>
                <w:color w:val="000000"/>
                <w:sz w:val="28"/>
                <w:szCs w:val="28"/>
              </w:rPr>
              <w:t>2018</w:t>
            </w:r>
            <w:r>
              <w:rPr>
                <w:rFonts w:hint="eastAsia" w:ascii="仿宋_GB2312" w:eastAsia="仿宋_GB2312"/>
                <w:color w:val="000000"/>
                <w:sz w:val="28"/>
                <w:szCs w:val="28"/>
              </w:rPr>
              <w:t>年改造计划，但一直未解决。期盼尽快解决低电压问题。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经调查，反映事项部分属实。用户所在地由于低压配电线路线径细、台区供电半径长等原因造成低电压问题。该台区已申报</w:t>
            </w:r>
            <w:r>
              <w:rPr>
                <w:rFonts w:ascii="仿宋_GB2312" w:eastAsia="仿宋_GB2312"/>
                <w:color w:val="000000"/>
                <w:sz w:val="28"/>
                <w:szCs w:val="28"/>
              </w:rPr>
              <w:t>2018</w:t>
            </w:r>
            <w:r>
              <w:rPr>
                <w:rFonts w:hint="eastAsia" w:ascii="仿宋_GB2312" w:eastAsia="仿宋_GB2312"/>
                <w:color w:val="000000"/>
                <w:sz w:val="28"/>
                <w:szCs w:val="28"/>
              </w:rPr>
              <w:t>年低电压改造项目，目前该项目正在改造施工中，因物资配送不到位导致未按原计划于</w:t>
            </w:r>
            <w:r>
              <w:rPr>
                <w:rFonts w:ascii="仿宋_GB2312" w:eastAsia="仿宋_GB2312"/>
                <w:color w:val="000000"/>
                <w:sz w:val="28"/>
                <w:szCs w:val="28"/>
              </w:rPr>
              <w:t>2018</w:t>
            </w:r>
            <w:r>
              <w:rPr>
                <w:rFonts w:hint="eastAsia" w:ascii="仿宋_GB2312" w:eastAsia="仿宋_GB2312"/>
                <w:color w:val="000000"/>
                <w:sz w:val="28"/>
                <w:szCs w:val="28"/>
              </w:rPr>
              <w:t>年底完成改造。已督促供电企业加快改造进度，施工将于近期完成。供电企业向用户沟通解释，用户表示认可。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30</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国网湖北省电力有限公司武汉供电公司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武汉市武昌区群众反映，其居住地近日因欠费停电，缴费后未恢复供电，联系</w:t>
            </w:r>
            <w:r>
              <w:rPr>
                <w:rFonts w:ascii="仿宋_GB2312" w:eastAsia="仿宋_GB2312"/>
                <w:color w:val="000000"/>
                <w:sz w:val="28"/>
                <w:szCs w:val="28"/>
              </w:rPr>
              <w:t>95598</w:t>
            </w:r>
            <w:r>
              <w:rPr>
                <w:rFonts w:hint="eastAsia" w:ascii="仿宋_GB2312" w:eastAsia="仿宋_GB2312"/>
                <w:color w:val="000000"/>
                <w:sz w:val="28"/>
                <w:szCs w:val="28"/>
              </w:rPr>
              <w:t>供电服务热线被告知变成预付费模式，希望针对未通知用户的情况下变更预付费给予合理解释；针对交费后未复电给予合理解释；针对违反规定未到逾期</w:t>
            </w:r>
            <w:r>
              <w:rPr>
                <w:rFonts w:ascii="仿宋_GB2312" w:eastAsia="仿宋_GB2312"/>
                <w:color w:val="000000"/>
                <w:sz w:val="28"/>
                <w:szCs w:val="28"/>
              </w:rPr>
              <w:t>30</w:t>
            </w:r>
            <w:r>
              <w:rPr>
                <w:rFonts w:hint="eastAsia" w:ascii="仿宋_GB2312" w:eastAsia="仿宋_GB2312"/>
                <w:color w:val="000000"/>
                <w:sz w:val="28"/>
                <w:szCs w:val="28"/>
              </w:rPr>
              <w:t>天就停电给予合理解释。</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片区的网格员为完成签约率，私自代其签订了智能电管家协议，由此导致用户欠费后自动停电执行成功。已责令供电企业对相关负责人进行处罚，并就相关问题向用户进行了沟通解释，且按照用户要求取消了智能电管家，改回先用电后付费的缴费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31</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国网江西省电力有限公司赣州供电分公司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赣州市信丰县群众反映，其居住地电压低持续</w:t>
            </w:r>
            <w:r>
              <w:rPr>
                <w:rFonts w:ascii="仿宋_GB2312" w:eastAsia="仿宋_GB2312"/>
                <w:color w:val="000000"/>
                <w:sz w:val="28"/>
                <w:szCs w:val="28"/>
              </w:rPr>
              <w:t>4</w:t>
            </w:r>
            <w:r>
              <w:rPr>
                <w:rFonts w:hint="eastAsia" w:ascii="仿宋_GB2312" w:eastAsia="仿宋_GB2312"/>
                <w:color w:val="000000"/>
                <w:sz w:val="28"/>
                <w:szCs w:val="28"/>
              </w:rPr>
              <w:t>年，联系当地供电企业一直推脱未解决，期盼尽快解决低电压问题。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经调查，反映事项属实。用户所在地因供电半径长、线径小，配变容量小、用户较为分散，在用电高峰期时存在低电压问题。供电企业已将该地区列入</w:t>
            </w:r>
            <w:r>
              <w:rPr>
                <w:rFonts w:ascii="仿宋_GB2312" w:eastAsia="仿宋_GB2312"/>
                <w:color w:val="000000"/>
                <w:sz w:val="28"/>
                <w:szCs w:val="28"/>
              </w:rPr>
              <w:t>2019</w:t>
            </w:r>
            <w:r>
              <w:rPr>
                <w:rFonts w:hint="eastAsia" w:ascii="仿宋_GB2312" w:eastAsia="仿宋_GB2312"/>
                <w:color w:val="000000"/>
                <w:sz w:val="28"/>
                <w:szCs w:val="28"/>
              </w:rPr>
              <w:t>年农网升级改造工程储备项目。已督促供电企业采取临时措施保障用户家中用电质量达标。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32</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国网江西省电力有限公司赣州供电分公司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赣州市章贡区群众留言反映，其居住小区频繁停电已持续</w:t>
            </w:r>
            <w:r>
              <w:rPr>
                <w:rFonts w:ascii="仿宋_GB2312" w:eastAsia="仿宋_GB2312"/>
                <w:color w:val="000000"/>
                <w:sz w:val="28"/>
                <w:szCs w:val="28"/>
              </w:rPr>
              <w:t>5</w:t>
            </w:r>
            <w:r>
              <w:rPr>
                <w:rFonts w:hint="eastAsia" w:ascii="仿宋_GB2312" w:eastAsia="仿宋_GB2312"/>
                <w:color w:val="000000"/>
                <w:sz w:val="28"/>
                <w:szCs w:val="28"/>
              </w:rPr>
              <w:t>、</w:t>
            </w:r>
            <w:r>
              <w:rPr>
                <w:rFonts w:ascii="仿宋_GB2312" w:eastAsia="仿宋_GB2312"/>
                <w:color w:val="000000"/>
                <w:sz w:val="28"/>
                <w:szCs w:val="28"/>
              </w:rPr>
              <w:t>6</w:t>
            </w:r>
            <w:r>
              <w:rPr>
                <w:rFonts w:hint="eastAsia" w:ascii="仿宋_GB2312" w:eastAsia="仿宋_GB2312"/>
                <w:color w:val="000000"/>
                <w:sz w:val="28"/>
                <w:szCs w:val="28"/>
              </w:rPr>
              <w:t>年，联系当地供电企业与</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2018</w:t>
            </w:r>
            <w:r>
              <w:rPr>
                <w:rFonts w:hint="eastAsia" w:ascii="仿宋_GB2312" w:eastAsia="仿宋_GB2312"/>
                <w:color w:val="000000"/>
                <w:sz w:val="28"/>
                <w:szCs w:val="28"/>
              </w:rPr>
              <w:t>年停电共</w:t>
            </w:r>
            <w:r>
              <w:rPr>
                <w:rFonts w:ascii="仿宋_GB2312" w:eastAsia="仿宋_GB2312"/>
                <w:color w:val="000000"/>
                <w:sz w:val="28"/>
                <w:szCs w:val="28"/>
              </w:rPr>
              <w:t>8</w:t>
            </w:r>
            <w:r>
              <w:rPr>
                <w:rFonts w:hint="eastAsia" w:ascii="仿宋_GB2312" w:eastAsia="仿宋_GB2312"/>
                <w:color w:val="000000"/>
                <w:sz w:val="28"/>
                <w:szCs w:val="28"/>
              </w:rPr>
              <w:t>次，其中计划停电</w:t>
            </w:r>
            <w:r>
              <w:rPr>
                <w:rFonts w:ascii="仿宋_GB2312" w:eastAsia="仿宋_GB2312"/>
                <w:color w:val="000000"/>
                <w:sz w:val="28"/>
                <w:szCs w:val="28"/>
              </w:rPr>
              <w:t>1</w:t>
            </w:r>
            <w:r>
              <w:rPr>
                <w:rFonts w:hint="eastAsia" w:ascii="仿宋_GB2312" w:eastAsia="仿宋_GB2312"/>
                <w:color w:val="000000"/>
                <w:sz w:val="28"/>
                <w:szCs w:val="28"/>
              </w:rPr>
              <w:t>次、外破停电</w:t>
            </w:r>
            <w:r>
              <w:rPr>
                <w:rFonts w:ascii="仿宋_GB2312" w:eastAsia="仿宋_GB2312"/>
                <w:color w:val="000000"/>
                <w:sz w:val="28"/>
                <w:szCs w:val="28"/>
              </w:rPr>
              <w:t>3</w:t>
            </w:r>
            <w:r>
              <w:rPr>
                <w:rFonts w:hint="eastAsia" w:ascii="仿宋_GB2312" w:eastAsia="仿宋_GB2312"/>
                <w:color w:val="000000"/>
                <w:sz w:val="28"/>
                <w:szCs w:val="28"/>
              </w:rPr>
              <w:t>次，恶劣天气原因造成设备故障停电</w:t>
            </w:r>
            <w:r>
              <w:rPr>
                <w:rFonts w:ascii="仿宋_GB2312" w:eastAsia="仿宋_GB2312"/>
                <w:color w:val="000000"/>
                <w:sz w:val="28"/>
                <w:szCs w:val="28"/>
              </w:rPr>
              <w:t>4</w:t>
            </w:r>
            <w:r>
              <w:rPr>
                <w:rFonts w:hint="eastAsia" w:ascii="仿宋_GB2312" w:eastAsia="仿宋_GB2312"/>
                <w:color w:val="000000"/>
                <w:sz w:val="28"/>
                <w:szCs w:val="28"/>
              </w:rPr>
              <w:t>次。已责令供电企业整改，供电企业已针对该线路进行了特巡并制定了整改方案，计划于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日前完成。针对频繁停电情况，供电企业对相关责任人进行了绩效考核。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33</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国网江西省电力有限公司吉安供电分公司</w:t>
            </w:r>
          </w:p>
        </w:tc>
        <w:tc>
          <w:tcPr>
            <w:tcW w:w="5674"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吉安市遂川县群众反映，其店铺门口墙面的线路老化、杂乱，在</w:t>
            </w:r>
            <w:r>
              <w:rPr>
                <w:rFonts w:ascii="仿宋_GB2312" w:eastAsia="仿宋_GB2312"/>
                <w:color w:val="000000"/>
                <w:sz w:val="28"/>
                <w:szCs w:val="28"/>
              </w:rPr>
              <w:t>6</w:t>
            </w:r>
            <w:r>
              <w:rPr>
                <w:rFonts w:hint="eastAsia" w:ascii="仿宋_GB2312" w:eastAsia="仿宋_GB2312"/>
                <w:color w:val="000000"/>
                <w:sz w:val="28"/>
                <w:szCs w:val="28"/>
              </w:rPr>
              <w:t>、</w:t>
            </w:r>
            <w:r>
              <w:rPr>
                <w:rFonts w:ascii="仿宋_GB2312" w:eastAsia="仿宋_GB2312"/>
                <w:color w:val="000000"/>
                <w:sz w:val="28"/>
                <w:szCs w:val="28"/>
              </w:rPr>
              <w:t>7</w:t>
            </w:r>
            <w:r>
              <w:rPr>
                <w:rFonts w:hint="eastAsia" w:ascii="仿宋_GB2312" w:eastAsia="仿宋_GB2312"/>
                <w:color w:val="000000"/>
                <w:sz w:val="28"/>
                <w:szCs w:val="28"/>
              </w:rPr>
              <w:t>月份的时候发生过火灾，当地供电企业工作人员维修接线后并没有采取进一步措施，导致近期线路再次着火，向当地供电企业和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供电服务热线反映未得到解决，恳请尽快更换线路，消除安全隐患。</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经调查，反映事项属实。用户所在线路为商业用户，用电量较大，曾出现过过负荷导线打火现象。已责令供电企业对该线路进行整改，供电企业已于近期完成了线路更换工作，并对有关责任人进行了绩效考核。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34</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国网江西省电力有限公司上饶供电分公司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上饶市余干县群众反映，其居住地电压低，已持续</w:t>
            </w:r>
            <w:r>
              <w:rPr>
                <w:rFonts w:ascii="仿宋_GB2312" w:eastAsia="仿宋_GB2312"/>
                <w:color w:val="000000"/>
                <w:sz w:val="28"/>
                <w:szCs w:val="28"/>
              </w:rPr>
              <w:t>5</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供电服务热线反映未解决，希望尽快解决低电压问题。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半径过长，且为单相供电，存在低电压情况。已要求供电企业对用户所在地的低电压问题进行整改，供电企业已将该地区列入农网项目储备库，待项目中标后即进行整改。目前供电企业已采取临时措施保证其在农改前的稳定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35</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国网山西省电力公司吕梁供电公司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吕梁市兴县群众反映，其居住地近两个月频繁停电，电费交到供电所，联系供电所及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供电服务热线反映未得到解决，期盼尽快解决频繁停电问题。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3</w:t>
            </w:r>
            <w:r>
              <w:rPr>
                <w:rFonts w:hint="eastAsia" w:ascii="仿宋_GB2312" w:eastAsia="仿宋_GB2312"/>
                <w:color w:val="000000"/>
                <w:sz w:val="28"/>
                <w:szCs w:val="28"/>
              </w:rPr>
              <w:t>个月共发生</w:t>
            </w:r>
            <w:r>
              <w:rPr>
                <w:rFonts w:ascii="仿宋_GB2312" w:eastAsia="仿宋_GB2312"/>
                <w:color w:val="000000"/>
                <w:sz w:val="28"/>
                <w:szCs w:val="28"/>
              </w:rPr>
              <w:t>8</w:t>
            </w:r>
            <w:r>
              <w:rPr>
                <w:rFonts w:hint="eastAsia" w:ascii="仿宋_GB2312" w:eastAsia="仿宋_GB2312"/>
                <w:color w:val="000000"/>
                <w:sz w:val="28"/>
                <w:szCs w:val="28"/>
              </w:rPr>
              <w:t>次跳闸停电，其中接地故障</w:t>
            </w:r>
            <w:r>
              <w:rPr>
                <w:rFonts w:ascii="仿宋_GB2312" w:eastAsia="仿宋_GB2312"/>
                <w:color w:val="000000"/>
                <w:sz w:val="28"/>
                <w:szCs w:val="28"/>
              </w:rPr>
              <w:t>5</w:t>
            </w:r>
            <w:r>
              <w:rPr>
                <w:rFonts w:hint="eastAsia" w:ascii="仿宋_GB2312" w:eastAsia="仿宋_GB2312"/>
                <w:color w:val="000000"/>
                <w:sz w:val="28"/>
                <w:szCs w:val="28"/>
              </w:rPr>
              <w:t>次，速断跳闸</w:t>
            </w:r>
            <w:r>
              <w:rPr>
                <w:rFonts w:ascii="仿宋_GB2312" w:eastAsia="仿宋_GB2312"/>
                <w:color w:val="000000"/>
                <w:sz w:val="28"/>
                <w:szCs w:val="28"/>
              </w:rPr>
              <w:t>3</w:t>
            </w:r>
            <w:r>
              <w:rPr>
                <w:rFonts w:hint="eastAsia" w:ascii="仿宋_GB2312" w:eastAsia="仿宋_GB2312"/>
                <w:color w:val="000000"/>
                <w:sz w:val="28"/>
                <w:szCs w:val="28"/>
              </w:rPr>
              <w:t>次。由于该线路路径全部属于山地，部分档距过大，遇恶劣天气，容易发生线路跳闸。已责令供电企业对该线路进行排查整改，对排查出的缺陷、隐患集中处理，提高供电可靠性。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36</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国网山东省电力公司济南供电公司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济南市市中区群众反映，其居住地电压低持续</w:t>
            </w:r>
            <w:r>
              <w:rPr>
                <w:rFonts w:ascii="仿宋_GB2312" w:eastAsia="仿宋_GB2312"/>
                <w:color w:val="000000"/>
                <w:sz w:val="28"/>
                <w:szCs w:val="28"/>
              </w:rPr>
              <w:t>1</w:t>
            </w:r>
            <w:r>
              <w:rPr>
                <w:rFonts w:hint="eastAsia" w:ascii="仿宋_GB2312" w:eastAsia="仿宋_GB2312"/>
                <w:color w:val="000000"/>
                <w:sz w:val="28"/>
                <w:szCs w:val="28"/>
              </w:rPr>
              <w:t>个月，联系当地供电企业一直未解决，恳请尽快解决低电压问题。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经调查，反映事项属实。用户所在地因采暖季用电高峰导致电量突增，造成部分用户出现低电压问题。已督促供电企业整改，当地供电企业已经为该地新增</w:t>
            </w:r>
            <w:r>
              <w:rPr>
                <w:rFonts w:ascii="仿宋_GB2312" w:eastAsia="仿宋_GB2312"/>
                <w:color w:val="000000"/>
                <w:sz w:val="28"/>
                <w:szCs w:val="28"/>
              </w:rPr>
              <w:t>400kVA</w:t>
            </w:r>
            <w:r>
              <w:rPr>
                <w:rFonts w:hint="eastAsia" w:ascii="仿宋_GB2312" w:eastAsia="仿宋_GB2312"/>
                <w:color w:val="000000"/>
                <w:sz w:val="28"/>
                <w:szCs w:val="28"/>
              </w:rPr>
              <w:t>变压器</w:t>
            </w:r>
            <w:r>
              <w:rPr>
                <w:rFonts w:ascii="仿宋_GB2312" w:eastAsia="仿宋_GB2312"/>
                <w:color w:val="000000"/>
                <w:sz w:val="28"/>
                <w:szCs w:val="28"/>
              </w:rPr>
              <w:t>1</w:t>
            </w:r>
            <w:r>
              <w:rPr>
                <w:rFonts w:hint="eastAsia" w:ascii="仿宋_GB2312" w:eastAsia="仿宋_GB2312"/>
                <w:color w:val="000000"/>
                <w:sz w:val="28"/>
                <w:szCs w:val="28"/>
              </w:rPr>
              <w:t>台，并完成送电，低电压问题已得到解决。用户表示满意。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37</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国网山东省电力公司青岛供电公司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青岛市黄岛区群众反映，其居住地近期停电长时间未恢复，联系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供电服务热线反映未得到解决，希望尽快恢复供电。</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经调查，反映事项属实。用户所在地由于线路故障导致用户所在小区停电。供电企业已及时组织人员抢修，因地下电缆井进水，需将水排净后抢修，导致抢修时间较长。另外抢修期间安排了</w:t>
            </w:r>
            <w:r>
              <w:rPr>
                <w:rFonts w:ascii="仿宋_GB2312" w:eastAsia="仿宋_GB2312"/>
                <w:color w:val="000000"/>
                <w:sz w:val="28"/>
                <w:szCs w:val="28"/>
              </w:rPr>
              <w:t>3</w:t>
            </w:r>
            <w:r>
              <w:rPr>
                <w:rFonts w:hint="eastAsia" w:ascii="仿宋_GB2312" w:eastAsia="仿宋_GB2312"/>
                <w:color w:val="000000"/>
                <w:sz w:val="28"/>
                <w:szCs w:val="28"/>
              </w:rPr>
              <w:t>辆供电车临时为该小区供电。已要求供电企业向用户做好沟通解释工作，用户表示满意。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38</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国网甘肃省电力公司临夏供电公司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临夏回族自治州临夏市群众反映，其居住地从</w:t>
            </w:r>
            <w:r>
              <w:rPr>
                <w:rFonts w:ascii="仿宋_GB2312" w:eastAsia="仿宋_GB2312"/>
                <w:color w:val="000000"/>
                <w:sz w:val="28"/>
                <w:szCs w:val="28"/>
              </w:rPr>
              <w:t>2018</w:t>
            </w:r>
            <w:r>
              <w:rPr>
                <w:rFonts w:hint="eastAsia" w:ascii="仿宋_GB2312" w:eastAsia="仿宋_GB2312"/>
                <w:color w:val="000000"/>
                <w:sz w:val="28"/>
                <w:szCs w:val="28"/>
              </w:rPr>
              <w:t>年初开始电压较低，联系当地供电企业及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供电服务热线反映未解决，恳请尽快解决低电压问题。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地形复杂，供电半径长、线径细，确实存在低电压问题。供电企业工作人员经过对配变负荷进行转移，缓解了用户反映的低电压问题，同时针对线径细的问题，已将该地列入农网改造项目，</w:t>
            </w:r>
            <w:r>
              <w:rPr>
                <w:rFonts w:hint="eastAsia" w:ascii="仿宋_GB2312" w:hAnsi="仿宋_GB2312" w:eastAsia="仿宋_GB2312" w:cs="仿宋_GB2312"/>
                <w:color w:val="000000"/>
                <w:sz w:val="28"/>
                <w:szCs w:val="28"/>
              </w:rPr>
              <w:t>届时将彻底解决低电压问题。经向用户沟通解释，用户表示满意。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39</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国网甘肃省电力公司陇南供电公司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陇南市礼县群众反映，其居住地电压低已持续</w:t>
            </w:r>
            <w:r>
              <w:rPr>
                <w:rFonts w:ascii="仿宋_GB2312" w:eastAsia="仿宋_GB2312"/>
                <w:color w:val="000000"/>
                <w:sz w:val="28"/>
                <w:szCs w:val="28"/>
              </w:rPr>
              <w:t>3</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供电服务热线反映均没有解决。期盼尽快解决低电压问题。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由于线路老化、供电半径超长、线径细，在用电高峰期会出现低电压问题。已要求供电企业针对该问题做了改造计划，现已施工完毕，解决了低电压问题。经向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40</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国网甘肃省电力公司平凉供电公司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平凉市静宁县群众反映，其居住地近期停电，联系当地供电企业被告知是计划停电，但用户并未收到停电通知，希望解决计划停电未提前通知问题。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经调查，反映事项部分属实。用户所在台区近</w:t>
            </w:r>
            <w:r>
              <w:rPr>
                <w:rFonts w:ascii="仿宋_GB2312" w:eastAsia="仿宋_GB2312"/>
                <w:color w:val="000000"/>
                <w:sz w:val="28"/>
                <w:szCs w:val="28"/>
              </w:rPr>
              <w:t>2</w:t>
            </w:r>
            <w:r>
              <w:rPr>
                <w:rFonts w:hint="eastAsia" w:ascii="仿宋_GB2312" w:eastAsia="仿宋_GB2312"/>
                <w:color w:val="000000"/>
                <w:sz w:val="28"/>
                <w:szCs w:val="28"/>
              </w:rPr>
              <w:t>个月内共停电</w:t>
            </w:r>
            <w:r>
              <w:rPr>
                <w:rFonts w:ascii="仿宋_GB2312" w:eastAsia="仿宋_GB2312"/>
                <w:color w:val="000000"/>
                <w:sz w:val="28"/>
                <w:szCs w:val="28"/>
              </w:rPr>
              <w:t>5</w:t>
            </w:r>
            <w:r>
              <w:rPr>
                <w:rFonts w:hint="eastAsia" w:ascii="仿宋_GB2312" w:eastAsia="仿宋_GB2312"/>
                <w:color w:val="000000"/>
                <w:sz w:val="28"/>
                <w:szCs w:val="28"/>
              </w:rPr>
              <w:t>次，其中故障停电</w:t>
            </w:r>
            <w:r>
              <w:rPr>
                <w:rFonts w:ascii="仿宋_GB2312" w:eastAsia="仿宋_GB2312"/>
                <w:color w:val="000000"/>
                <w:sz w:val="28"/>
                <w:szCs w:val="28"/>
              </w:rPr>
              <w:t>2</w:t>
            </w:r>
            <w:r>
              <w:rPr>
                <w:rFonts w:hint="eastAsia" w:ascii="仿宋_GB2312" w:eastAsia="仿宋_GB2312"/>
                <w:color w:val="000000"/>
                <w:sz w:val="28"/>
                <w:szCs w:val="28"/>
              </w:rPr>
              <w:t>次、计划停电</w:t>
            </w:r>
            <w:r>
              <w:rPr>
                <w:rFonts w:ascii="仿宋_GB2312" w:eastAsia="仿宋_GB2312"/>
                <w:color w:val="000000"/>
                <w:sz w:val="28"/>
                <w:szCs w:val="28"/>
              </w:rPr>
              <w:t>2</w:t>
            </w:r>
            <w:r>
              <w:rPr>
                <w:rFonts w:hint="eastAsia" w:ascii="仿宋_GB2312" w:eastAsia="仿宋_GB2312"/>
                <w:color w:val="000000"/>
                <w:sz w:val="28"/>
                <w:szCs w:val="28"/>
              </w:rPr>
              <w:t>次、外力破坏导致停电</w:t>
            </w:r>
            <w:r>
              <w:rPr>
                <w:rFonts w:ascii="仿宋_GB2312" w:eastAsia="仿宋_GB2312"/>
                <w:color w:val="000000"/>
                <w:sz w:val="28"/>
                <w:szCs w:val="28"/>
              </w:rPr>
              <w:t>1</w:t>
            </w:r>
            <w:r>
              <w:rPr>
                <w:rFonts w:hint="eastAsia" w:ascii="仿宋_GB2312" w:eastAsia="仿宋_GB2312"/>
                <w:color w:val="000000"/>
                <w:sz w:val="28"/>
                <w:szCs w:val="28"/>
              </w:rPr>
              <w:t>次。已要求供电企业加强线路巡检、做好计划检修安排，并确保提前通知涉及到的用户，提高供电质量。经供电企业向用户进行沟通解释，用户表示理解。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41</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国网甘肃省电力公司天水供电公司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天水市甘谷县群众反映，其居住地自</w:t>
            </w:r>
            <w:r>
              <w:rPr>
                <w:rFonts w:ascii="仿宋_GB2312" w:eastAsia="仿宋_GB2312"/>
                <w:color w:val="000000"/>
                <w:sz w:val="28"/>
                <w:szCs w:val="28"/>
              </w:rPr>
              <w:t>1989</w:t>
            </w:r>
            <w:r>
              <w:rPr>
                <w:rFonts w:hint="eastAsia" w:ascii="仿宋_GB2312" w:eastAsia="仿宋_GB2312"/>
                <w:color w:val="000000"/>
                <w:sz w:val="28"/>
                <w:szCs w:val="28"/>
              </w:rPr>
              <w:t>年通电后，一直电压低，联系当地供电企业及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供电服务热线反映，告知会尽快安排农网改造，但改造时间一直往后推脱，至今问题未解决，期盼尽快解决电压低问题。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经调查，反映事项部分属实。经现场实测电压正常，但用户所在地晚高峰时段有可能出现低电压问题。供电企业已将该地改造项目上报，原预计</w:t>
            </w:r>
            <w:r>
              <w:rPr>
                <w:rFonts w:ascii="仿宋_GB2312" w:eastAsia="仿宋_GB2312"/>
                <w:color w:val="000000"/>
                <w:sz w:val="28"/>
                <w:szCs w:val="28"/>
              </w:rPr>
              <w:t>2018</w:t>
            </w:r>
            <w:r>
              <w:rPr>
                <w:rFonts w:hint="eastAsia" w:ascii="仿宋_GB2312" w:eastAsia="仿宋_GB2312"/>
                <w:color w:val="000000"/>
                <w:sz w:val="28"/>
                <w:szCs w:val="28"/>
              </w:rPr>
              <w:t>年底施工完成改造，后因天气原因导致部分电杆未及时运送到位，导致改造施工工作延期，经督促供电企业向用户进行沟通解释，用户表示理解。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42</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国网甘肃省电力公司天水供电公司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天水市甘谷县群众反映，其用供电企业掌上电力系统与</w:t>
            </w:r>
            <w:r>
              <w:rPr>
                <w:rFonts w:ascii="仿宋_GB2312" w:eastAsia="仿宋_GB2312"/>
                <w:color w:val="000000"/>
                <w:sz w:val="28"/>
                <w:szCs w:val="28"/>
              </w:rPr>
              <w:t>95598</w:t>
            </w:r>
            <w:r>
              <w:rPr>
                <w:rFonts w:hint="eastAsia" w:ascii="仿宋_GB2312" w:eastAsia="仿宋_GB2312"/>
                <w:color w:val="000000"/>
                <w:sz w:val="28"/>
                <w:szCs w:val="28"/>
              </w:rPr>
              <w:t>供电服务热线查询的电费不相符，存在多收电费情况。希望解决多收电费问题。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日签订《低压用户智能交费供用电补充协议》实现智能交费。</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月由于掌上电力系统异常导致用户在查询余额时显示错误造成用户误解，目前掌上电力系统已恢复正常，用户账户内余额正常，经向用户沟通解释，用户表示理解。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43</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国网新疆电力有限公司伊犁供电公司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伊犁哈萨克自治州察布查尔锡伯自治县群众反映，其居住地电压低持续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个月，联系当地供电企业和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供电服务热线反映均未解决，恳请尽快解决低电压问题。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因入冬后电采暖用户负荷增长迅猛，造成配电变压器超载运行，导致出现低电压问题。已要求供电企业尽快解决用户低电压问题，供电企业已申报改造项目，待改造项目施工完成后将解决用户所在地的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44</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国网浙江省电力有限公司温州供电公司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温州市龙湾区群众反映，其居住地近</w:t>
            </w:r>
            <w:r>
              <w:rPr>
                <w:rFonts w:ascii="仿宋_GB2312" w:eastAsia="仿宋_GB2312"/>
                <w:color w:val="000000"/>
                <w:sz w:val="28"/>
                <w:szCs w:val="28"/>
              </w:rPr>
              <w:t>1</w:t>
            </w:r>
            <w:r>
              <w:rPr>
                <w:rFonts w:hint="eastAsia" w:ascii="仿宋_GB2312" w:eastAsia="仿宋_GB2312"/>
                <w:color w:val="000000"/>
                <w:sz w:val="28"/>
                <w:szCs w:val="28"/>
              </w:rPr>
              <w:t>年一直频繁停电，联系当地供电企业，每次都告知故障正在抢修，期盼尽快解决频繁停电问题。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经调查，反映事项属实。用户所在地近半年停电</w:t>
            </w:r>
            <w:r>
              <w:rPr>
                <w:rFonts w:ascii="仿宋_GB2312" w:eastAsia="仿宋_GB2312"/>
                <w:color w:val="000000"/>
                <w:sz w:val="28"/>
                <w:szCs w:val="28"/>
              </w:rPr>
              <w:t>5</w:t>
            </w:r>
            <w:r>
              <w:rPr>
                <w:rFonts w:hint="eastAsia" w:ascii="仿宋_GB2312" w:eastAsia="仿宋_GB2312"/>
                <w:color w:val="000000"/>
                <w:sz w:val="28"/>
                <w:szCs w:val="28"/>
              </w:rPr>
              <w:t>次，其中线路故障导致停电</w:t>
            </w:r>
            <w:r>
              <w:rPr>
                <w:rFonts w:ascii="仿宋_GB2312" w:eastAsia="仿宋_GB2312"/>
                <w:color w:val="000000"/>
                <w:sz w:val="28"/>
                <w:szCs w:val="28"/>
              </w:rPr>
              <w:t>4</w:t>
            </w:r>
            <w:r>
              <w:rPr>
                <w:rFonts w:hint="eastAsia" w:ascii="仿宋_GB2312" w:eastAsia="仿宋_GB2312"/>
                <w:color w:val="000000"/>
                <w:sz w:val="28"/>
                <w:szCs w:val="28"/>
              </w:rPr>
              <w:t>次，计划停电</w:t>
            </w:r>
            <w:r>
              <w:rPr>
                <w:rFonts w:ascii="仿宋_GB2312" w:eastAsia="仿宋_GB2312"/>
                <w:color w:val="000000"/>
                <w:sz w:val="28"/>
                <w:szCs w:val="28"/>
              </w:rPr>
              <w:t>1</w:t>
            </w:r>
            <w:r>
              <w:rPr>
                <w:rFonts w:hint="eastAsia" w:ascii="仿宋_GB2312" w:eastAsia="仿宋_GB2312"/>
                <w:color w:val="000000"/>
                <w:sz w:val="28"/>
                <w:szCs w:val="28"/>
              </w:rPr>
              <w:t>次。已要求供电企业采取措施提高供电可靠性，着力减少频繁停电现象的发生。经供电企业向用户沟通解释，用户表示认可。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45</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国网河南省电力公司开封供电公司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开封市顺河回族区群众留言反映，其居住地</w:t>
            </w:r>
            <w:r>
              <w:rPr>
                <w:rFonts w:ascii="仿宋_GB2312" w:eastAsia="仿宋_GB2312"/>
                <w:color w:val="000000"/>
                <w:sz w:val="28"/>
                <w:szCs w:val="28"/>
              </w:rPr>
              <w:t>1</w:t>
            </w:r>
            <w:r>
              <w:rPr>
                <w:rFonts w:hint="eastAsia" w:ascii="仿宋_GB2312" w:eastAsia="仿宋_GB2312"/>
                <w:color w:val="000000"/>
                <w:sz w:val="28"/>
                <w:szCs w:val="28"/>
              </w:rPr>
              <w:t>个月之内已停电</w:t>
            </w:r>
            <w:r>
              <w:rPr>
                <w:rFonts w:ascii="仿宋_GB2312" w:eastAsia="仿宋_GB2312"/>
                <w:color w:val="000000"/>
                <w:sz w:val="28"/>
                <w:szCs w:val="28"/>
              </w:rPr>
              <w:t>4</w:t>
            </w:r>
            <w:r>
              <w:rPr>
                <w:rFonts w:hint="eastAsia" w:ascii="仿宋_GB2312" w:eastAsia="仿宋_GB2312"/>
                <w:color w:val="000000"/>
                <w:sz w:val="28"/>
                <w:szCs w:val="28"/>
              </w:rPr>
              <w:t>、</w:t>
            </w:r>
            <w:r>
              <w:rPr>
                <w:rFonts w:ascii="仿宋_GB2312" w:eastAsia="仿宋_GB2312"/>
                <w:color w:val="000000"/>
                <w:sz w:val="28"/>
                <w:szCs w:val="28"/>
              </w:rPr>
              <w:t>5</w:t>
            </w:r>
            <w:r>
              <w:rPr>
                <w:rFonts w:hint="eastAsia" w:ascii="仿宋_GB2312" w:eastAsia="仿宋_GB2312"/>
                <w:color w:val="000000"/>
                <w:sz w:val="28"/>
                <w:szCs w:val="28"/>
              </w:rPr>
              <w:t>次，联系当地供电企业及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供电服务热线反映未解决，希望帮助尽快解决频繁停电问题。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1</w:t>
            </w:r>
            <w:r>
              <w:rPr>
                <w:rFonts w:hint="eastAsia" w:ascii="仿宋_GB2312" w:eastAsia="仿宋_GB2312"/>
                <w:color w:val="000000"/>
                <w:sz w:val="28"/>
                <w:szCs w:val="28"/>
              </w:rPr>
              <w:t>个月内实际共</w:t>
            </w:r>
            <w:r>
              <w:rPr>
                <w:rFonts w:ascii="仿宋_GB2312" w:eastAsia="仿宋_GB2312"/>
                <w:color w:val="000000"/>
                <w:sz w:val="28"/>
                <w:szCs w:val="28"/>
              </w:rPr>
              <w:t>4</w:t>
            </w:r>
            <w:r>
              <w:rPr>
                <w:rFonts w:hint="eastAsia" w:ascii="仿宋_GB2312" w:eastAsia="仿宋_GB2312"/>
                <w:color w:val="000000"/>
                <w:sz w:val="28"/>
                <w:szCs w:val="28"/>
              </w:rPr>
              <w:t>次停电，均为外力破坏导致。已要求供电企业加强线路巡检，确保供电线路安全，减少停电次数，提高供电质量。经供电企业向用户沟通解释，用户表示满意。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46</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国网河南省电力公司南阳供电公司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南阳市邓州市群众反映，其于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18</w:t>
            </w:r>
            <w:r>
              <w:rPr>
                <w:rFonts w:hint="eastAsia" w:ascii="仿宋_GB2312" w:eastAsia="仿宋_GB2312"/>
                <w:color w:val="000000"/>
                <w:sz w:val="28"/>
                <w:szCs w:val="28"/>
              </w:rPr>
              <w:t>日并网的自发自用余电上网光伏发电，合同写明按月下发补贴，但至今未下发电费及补贴，从</w:t>
            </w:r>
            <w:r>
              <w:rPr>
                <w:rFonts w:ascii="仿宋_GB2312" w:eastAsia="仿宋_GB2312"/>
                <w:color w:val="000000"/>
                <w:sz w:val="28"/>
                <w:szCs w:val="28"/>
              </w:rPr>
              <w:t>5</w:t>
            </w:r>
            <w:r>
              <w:rPr>
                <w:rFonts w:hint="eastAsia" w:ascii="仿宋_GB2312" w:eastAsia="仿宋_GB2312"/>
                <w:color w:val="000000"/>
                <w:sz w:val="28"/>
                <w:szCs w:val="28"/>
              </w:rPr>
              <w:t>月份开始联系当地供电企业一直未解决，期盼尽快下发补贴及电费。</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经调查，反映事项属实。因供电企业光伏补贴流程比较繁琐，现已走完财务支付流程，用户补贴及电费已下发。已要求供电企业理顺相关流程、缩短服务时间，并向用户进行沟通解释，用户表示认可。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47</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国网河南省电力公司信阳供电公司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信阳市固始县群众反映，其居住地电压低持续</w:t>
            </w:r>
            <w:r>
              <w:rPr>
                <w:rFonts w:ascii="仿宋_GB2312" w:eastAsia="仿宋_GB2312"/>
                <w:color w:val="000000"/>
                <w:sz w:val="28"/>
                <w:szCs w:val="28"/>
              </w:rPr>
              <w:t>7</w:t>
            </w:r>
            <w:r>
              <w:rPr>
                <w:rFonts w:hint="eastAsia" w:ascii="仿宋_GB2312" w:eastAsia="仿宋_GB2312"/>
                <w:color w:val="000000"/>
                <w:sz w:val="28"/>
                <w:szCs w:val="28"/>
              </w:rPr>
              <w:t>、</w:t>
            </w:r>
            <w:r>
              <w:rPr>
                <w:rFonts w:ascii="仿宋_GB2312" w:eastAsia="仿宋_GB2312"/>
                <w:color w:val="000000"/>
                <w:sz w:val="28"/>
                <w:szCs w:val="28"/>
              </w:rPr>
              <w:t>8</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供电服务热线反映均未解决，希望尽快解决低电压问题。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因供电半径过长，又属于供电末端，导致用户家中在用电高峰期会出现低电压现象。已要求供电企业尽快进行整改，目前供电企业已上报整改计划，待项目批复后，通过新增台区的方式彻底解决此处低电压问题，经供电企业向用户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48</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国网河南省电力公司周口供电公司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周口市郸城县群众反映，其居住地电压低已持续</w:t>
            </w:r>
            <w:r>
              <w:rPr>
                <w:rFonts w:ascii="仿宋_GB2312" w:eastAsia="仿宋_GB2312"/>
                <w:color w:val="000000"/>
                <w:sz w:val="28"/>
                <w:szCs w:val="28"/>
              </w:rPr>
              <w:t>7</w:t>
            </w:r>
            <w:r>
              <w:rPr>
                <w:rFonts w:hint="eastAsia" w:ascii="仿宋_GB2312" w:eastAsia="仿宋_GB2312"/>
                <w:color w:val="000000"/>
                <w:sz w:val="28"/>
                <w:szCs w:val="28"/>
              </w:rPr>
              <w:t>、</w:t>
            </w:r>
            <w:r>
              <w:rPr>
                <w:rFonts w:ascii="仿宋_GB2312" w:eastAsia="仿宋_GB2312"/>
                <w:color w:val="000000"/>
                <w:sz w:val="28"/>
                <w:szCs w:val="28"/>
              </w:rPr>
              <w:t>8</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供电服务热线反映一直没有解决，恳请尽快解决低电压问题。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供电半径过长，加上供电设备陈旧，用电高峰时段供电末端确实存在低电压的情况。供电企业已将该地区纳入农网升级改造计划，等待上级批复，经向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49</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国网河南省电力公司周口供电公司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周口市太康县群众反映，其于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月份并网的自发自用余电上网光伏发电项目，当地供电企业在</w:t>
            </w:r>
            <w:r>
              <w:rPr>
                <w:rFonts w:ascii="仿宋_GB2312" w:eastAsia="仿宋_GB2312"/>
                <w:color w:val="000000"/>
                <w:sz w:val="28"/>
                <w:szCs w:val="28"/>
              </w:rPr>
              <w:t>6</w:t>
            </w:r>
            <w:r>
              <w:rPr>
                <w:rFonts w:hint="eastAsia" w:ascii="仿宋_GB2312" w:eastAsia="仿宋_GB2312"/>
                <w:color w:val="000000"/>
                <w:sz w:val="28"/>
                <w:szCs w:val="28"/>
              </w:rPr>
              <w:t>月份才递交手续，导致并网时间是</w:t>
            </w:r>
            <w:r>
              <w:rPr>
                <w:rFonts w:ascii="仿宋_GB2312" w:eastAsia="仿宋_GB2312"/>
                <w:color w:val="000000"/>
                <w:sz w:val="28"/>
                <w:szCs w:val="28"/>
              </w:rPr>
              <w:t>6</w:t>
            </w:r>
            <w:r>
              <w:rPr>
                <w:rFonts w:hint="eastAsia" w:ascii="仿宋_GB2312" w:eastAsia="仿宋_GB2312"/>
                <w:color w:val="000000"/>
                <w:sz w:val="28"/>
                <w:szCs w:val="28"/>
              </w:rPr>
              <w:t>月份，未享受到补贴，联系当地供电企业告知会下发补贴，但一直未下发，恳请尽快下发补贴。</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经调查，反映事项属实。用户的光伏发电项目满足</w:t>
            </w:r>
            <w:r>
              <w:rPr>
                <w:rFonts w:ascii="仿宋_GB2312" w:eastAsia="仿宋_GB2312"/>
                <w:color w:val="000000"/>
                <w:sz w:val="28"/>
                <w:szCs w:val="28"/>
              </w:rPr>
              <w:t xml:space="preserve">5 </w:t>
            </w:r>
            <w:r>
              <w:rPr>
                <w:rFonts w:hint="eastAsia" w:ascii="仿宋_GB2312" w:eastAsia="仿宋_GB2312"/>
                <w:color w:val="000000"/>
                <w:sz w:val="28"/>
                <w:szCs w:val="28"/>
              </w:rPr>
              <w:t>月</w:t>
            </w:r>
            <w:r>
              <w:rPr>
                <w:rFonts w:ascii="仿宋_GB2312" w:eastAsia="仿宋_GB2312"/>
                <w:color w:val="000000"/>
                <w:sz w:val="28"/>
                <w:szCs w:val="28"/>
              </w:rPr>
              <w:t xml:space="preserve"> 31 </w:t>
            </w:r>
            <w:r>
              <w:rPr>
                <w:rFonts w:hint="eastAsia" w:ascii="仿宋_GB2312" w:eastAsia="仿宋_GB2312"/>
                <w:color w:val="000000"/>
                <w:sz w:val="28"/>
                <w:szCs w:val="28"/>
              </w:rPr>
              <w:t>日之前备案开工建设、</w:t>
            </w:r>
            <w:r>
              <w:rPr>
                <w:rFonts w:ascii="仿宋_GB2312" w:eastAsia="仿宋_GB2312"/>
                <w:color w:val="000000"/>
                <w:sz w:val="28"/>
                <w:szCs w:val="28"/>
              </w:rPr>
              <w:t xml:space="preserve">6 </w:t>
            </w:r>
            <w:r>
              <w:rPr>
                <w:rFonts w:hint="eastAsia" w:ascii="仿宋_GB2312" w:eastAsia="仿宋_GB2312"/>
                <w:color w:val="000000"/>
                <w:sz w:val="28"/>
                <w:szCs w:val="28"/>
              </w:rPr>
              <w:t>月</w:t>
            </w:r>
            <w:r>
              <w:rPr>
                <w:rFonts w:ascii="仿宋_GB2312" w:eastAsia="仿宋_GB2312"/>
                <w:color w:val="000000"/>
                <w:sz w:val="28"/>
                <w:szCs w:val="28"/>
              </w:rPr>
              <w:t xml:space="preserve"> 30 </w:t>
            </w:r>
            <w:r>
              <w:rPr>
                <w:rFonts w:hint="eastAsia" w:ascii="仿宋_GB2312" w:eastAsia="仿宋_GB2312"/>
                <w:color w:val="000000"/>
                <w:sz w:val="28"/>
                <w:szCs w:val="28"/>
              </w:rPr>
              <w:t>日之前并网的规定，符合补贴标准，已要求供电企业完成支付该用户的光伏发电补贴和上网电量电费。经向用户沟通解释，用户表示理解。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50</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国网湖南省电力有限公司衡阳供电公司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衡阳市衡南县群众反映，其居住地电压低持续半年，联系当地供电企业和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供电服务热线反映未得到解决。期盼尽快解决低电压问题。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经调查，反映事项属实。用户所在台区目前正在进行农网改造中，已于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月底改造完毕，基本解决低电压问题。经向用户沟通解释，用户表示满意。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51</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国网湖南省电力有限公司永州供电公司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永州市新田县群众反映，其居住地频繁停电，已持续</w:t>
            </w:r>
            <w:r>
              <w:rPr>
                <w:rFonts w:ascii="仿宋_GB2312" w:eastAsia="仿宋_GB2312"/>
                <w:color w:val="000000"/>
                <w:sz w:val="28"/>
                <w:szCs w:val="28"/>
              </w:rPr>
              <w:t>1</w:t>
            </w:r>
            <w:r>
              <w:rPr>
                <w:rFonts w:hint="eastAsia" w:ascii="仿宋_GB2312" w:eastAsia="仿宋_GB2312"/>
                <w:color w:val="000000"/>
                <w:sz w:val="28"/>
                <w:szCs w:val="28"/>
              </w:rPr>
              <w:t>个星期左右，联系当地供电企业及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经调查，反映事项属实。用户所在地近期气温下降，用电负荷上升导致线路故障停电频繁。已要求供电企业加强运维管理，做好隐患排查工作，提高供电可靠性。经向用户沟通解释，用户表示认可。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52</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国网四川省电力公司阿坝供电公司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阿坝藏族羌族自治州理县群众反映，其居住地频繁停电，已持续</w:t>
            </w:r>
            <w:r>
              <w:rPr>
                <w:rFonts w:ascii="仿宋_GB2312" w:eastAsia="仿宋_GB2312"/>
                <w:color w:val="000000"/>
                <w:sz w:val="28"/>
                <w:szCs w:val="28"/>
              </w:rPr>
              <w:t>1</w:t>
            </w:r>
            <w:r>
              <w:rPr>
                <w:rFonts w:hint="eastAsia" w:ascii="仿宋_GB2312" w:eastAsia="仿宋_GB2312"/>
                <w:color w:val="000000"/>
                <w:sz w:val="28"/>
                <w:szCs w:val="28"/>
              </w:rPr>
              <w:t>年时间，联系当地供电企业反映未解决。希望帮助尽快解决频繁停电问题。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经调查，反映事项属实。用户所在供电线路因设备故障、计划停电、恶劣天气、自然灾害等原因近</w:t>
            </w:r>
            <w:r>
              <w:rPr>
                <w:rFonts w:ascii="仿宋_GB2312" w:eastAsia="仿宋_GB2312"/>
                <w:color w:val="000000"/>
                <w:sz w:val="28"/>
                <w:szCs w:val="28"/>
              </w:rPr>
              <w:t>1</w:t>
            </w:r>
            <w:r>
              <w:rPr>
                <w:rFonts w:hint="eastAsia" w:ascii="仿宋_GB2312" w:eastAsia="仿宋_GB2312"/>
                <w:color w:val="000000"/>
                <w:sz w:val="28"/>
                <w:szCs w:val="28"/>
              </w:rPr>
              <w:t>年停电</w:t>
            </w:r>
            <w:r>
              <w:rPr>
                <w:rFonts w:ascii="仿宋_GB2312" w:eastAsia="仿宋_GB2312"/>
                <w:color w:val="000000"/>
                <w:sz w:val="28"/>
                <w:szCs w:val="28"/>
              </w:rPr>
              <w:t>20</w:t>
            </w:r>
            <w:r>
              <w:rPr>
                <w:rFonts w:hint="eastAsia" w:ascii="仿宋_GB2312" w:eastAsia="仿宋_GB2312"/>
                <w:color w:val="000000"/>
                <w:sz w:val="28"/>
                <w:szCs w:val="28"/>
              </w:rPr>
              <w:t>次。已要求供电企业迁改隐患线路、清理线路通道、减少因外力破坏带来的影响，并积极做好停送电计划安排、做好故障性停电信息的发布，最大限度减少不必要的停电。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53</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国网四川省电力公司成都供电公司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成都市金堂县群众反映，其近期通过支付宝交纳电费，但电费未充到电表里，联系</w:t>
            </w:r>
            <w:r>
              <w:rPr>
                <w:rFonts w:ascii="仿宋_GB2312" w:eastAsia="仿宋_GB2312"/>
                <w:color w:val="000000"/>
                <w:sz w:val="28"/>
                <w:szCs w:val="28"/>
              </w:rPr>
              <w:t>95598</w:t>
            </w:r>
            <w:r>
              <w:rPr>
                <w:rFonts w:hint="eastAsia" w:ascii="仿宋_GB2312" w:eastAsia="仿宋_GB2312"/>
                <w:color w:val="000000"/>
                <w:sz w:val="28"/>
                <w:szCs w:val="28"/>
              </w:rPr>
              <w:t>供电服务热线称已充值成功，但一直未解决，后营业厅充值，也无法解决，现已经停电，恳请尽快恢复供电并针对供电企业长时间未处理给予合理解释。</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通过支付宝充值后电费未下发成功，后到供电营业厅补写卡后仍显示失败。供电企业安排工作人员到场检查，经查属表计故障，更换电表后恢复了供电。已督促供电企业就该投诉进行专题分析，查找服务工作的不足，制定整改措施，认真兑现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54</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国网四川省电力公司成都供电公司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成都市郫都区群众反映，当地频繁停电已持续</w:t>
            </w:r>
            <w:r>
              <w:rPr>
                <w:rFonts w:ascii="仿宋_GB2312" w:eastAsia="仿宋_GB2312"/>
                <w:color w:val="000000"/>
                <w:sz w:val="28"/>
                <w:szCs w:val="28"/>
              </w:rPr>
              <w:t>5</w:t>
            </w:r>
            <w:r>
              <w:rPr>
                <w:rFonts w:hint="eastAsia" w:ascii="仿宋_GB2312" w:eastAsia="仿宋_GB2312"/>
                <w:color w:val="000000"/>
                <w:sz w:val="28"/>
                <w:szCs w:val="28"/>
              </w:rPr>
              <w:t>、</w:t>
            </w:r>
            <w:r>
              <w:rPr>
                <w:rFonts w:ascii="仿宋_GB2312" w:eastAsia="仿宋_GB2312"/>
                <w:color w:val="000000"/>
                <w:sz w:val="28"/>
                <w:szCs w:val="28"/>
              </w:rPr>
              <w:t>6</w:t>
            </w:r>
            <w:r>
              <w:rPr>
                <w:rFonts w:hint="eastAsia" w:ascii="仿宋_GB2312" w:eastAsia="仿宋_GB2312"/>
                <w:color w:val="000000"/>
                <w:sz w:val="28"/>
                <w:szCs w:val="28"/>
              </w:rPr>
              <w:t>年，联系当地供电企业，告知是故障停电，联系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供电服务热线反映未解决，期盼尽快解决频繁停电问题。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2013</w:t>
            </w:r>
            <w:r>
              <w:rPr>
                <w:rFonts w:hint="eastAsia" w:ascii="仿宋_GB2312" w:eastAsia="仿宋_GB2312"/>
                <w:color w:val="000000"/>
                <w:sz w:val="28"/>
                <w:szCs w:val="28"/>
              </w:rPr>
              <w:t>年至今共停电</w:t>
            </w:r>
            <w:r>
              <w:rPr>
                <w:rFonts w:ascii="仿宋_GB2312" w:eastAsia="仿宋_GB2312"/>
                <w:color w:val="000000"/>
                <w:sz w:val="28"/>
                <w:szCs w:val="28"/>
              </w:rPr>
              <w:t>18</w:t>
            </w:r>
            <w:r>
              <w:rPr>
                <w:rFonts w:hint="eastAsia" w:ascii="仿宋_GB2312" w:eastAsia="仿宋_GB2312"/>
                <w:color w:val="000000"/>
                <w:sz w:val="28"/>
                <w:szCs w:val="28"/>
              </w:rPr>
              <w:t>次，其中，故障停电</w:t>
            </w:r>
            <w:r>
              <w:rPr>
                <w:rFonts w:ascii="仿宋_GB2312" w:eastAsia="仿宋_GB2312"/>
                <w:color w:val="000000"/>
                <w:sz w:val="28"/>
                <w:szCs w:val="28"/>
              </w:rPr>
              <w:t>12</w:t>
            </w:r>
            <w:r>
              <w:rPr>
                <w:rFonts w:hint="eastAsia" w:ascii="仿宋_GB2312" w:eastAsia="仿宋_GB2312"/>
                <w:color w:val="000000"/>
                <w:sz w:val="28"/>
                <w:szCs w:val="28"/>
              </w:rPr>
              <w:t>次，计划停电</w:t>
            </w:r>
            <w:r>
              <w:rPr>
                <w:rFonts w:ascii="仿宋_GB2312" w:eastAsia="仿宋_GB2312"/>
                <w:color w:val="000000"/>
                <w:sz w:val="28"/>
                <w:szCs w:val="28"/>
              </w:rPr>
              <w:t>3</w:t>
            </w:r>
            <w:r>
              <w:rPr>
                <w:rFonts w:hint="eastAsia" w:ascii="仿宋_GB2312" w:eastAsia="仿宋_GB2312"/>
                <w:color w:val="000000"/>
                <w:sz w:val="28"/>
                <w:szCs w:val="28"/>
              </w:rPr>
              <w:t>次，临时停电</w:t>
            </w:r>
            <w:r>
              <w:rPr>
                <w:rFonts w:ascii="仿宋_GB2312" w:eastAsia="仿宋_GB2312"/>
                <w:color w:val="000000"/>
                <w:sz w:val="28"/>
                <w:szCs w:val="28"/>
              </w:rPr>
              <w:t>3</w:t>
            </w:r>
            <w:r>
              <w:rPr>
                <w:rFonts w:hint="eastAsia" w:ascii="仿宋_GB2312" w:eastAsia="仿宋_GB2312"/>
                <w:color w:val="000000"/>
                <w:sz w:val="28"/>
                <w:szCs w:val="28"/>
              </w:rPr>
              <w:t>次。已责令供电企业加强设备巡视和运行维护管理，提升设备缺陷隐患发现处理能力，提高供电质量。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55</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国网四川省电力公司泸州供电公司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泸州市古蔺县群众反映，当地近</w:t>
            </w:r>
            <w:r>
              <w:rPr>
                <w:rFonts w:ascii="仿宋_GB2312" w:eastAsia="仿宋_GB2312"/>
                <w:color w:val="000000"/>
                <w:sz w:val="28"/>
                <w:szCs w:val="28"/>
              </w:rPr>
              <w:t>20</w:t>
            </w:r>
            <w:r>
              <w:rPr>
                <w:rFonts w:hint="eastAsia" w:ascii="仿宋_GB2312" w:eastAsia="仿宋_GB2312"/>
                <w:color w:val="000000"/>
                <w:sz w:val="28"/>
                <w:szCs w:val="28"/>
              </w:rPr>
              <w:t>年一直电压低，联系当地供电企业及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供电服务热线反映，总告知会进行改造，但一直未得到解决，恳请尽快解决低电压问题。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经调查，反映事项属实。用户所在地供电线路投运于上世纪</w:t>
            </w:r>
            <w:r>
              <w:rPr>
                <w:rFonts w:ascii="仿宋_GB2312" w:eastAsia="仿宋_GB2312"/>
                <w:color w:val="000000"/>
                <w:sz w:val="28"/>
                <w:szCs w:val="28"/>
              </w:rPr>
              <w:t>90</w:t>
            </w:r>
            <w:r>
              <w:rPr>
                <w:rFonts w:hint="eastAsia" w:ascii="仿宋_GB2312" w:eastAsia="仿宋_GB2312"/>
                <w:color w:val="000000"/>
                <w:sz w:val="28"/>
                <w:szCs w:val="28"/>
              </w:rPr>
              <w:t>年代，至今未经过农改或大修技改，因供电线径细、供电半径大，末端负荷重，存在低电压情况。已要求供电企业将该地区尽快列入农网改造项目，并尽快落地实施，解决电能质量问题。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56</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南方电网广东电网有限责任公司江门供电局</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江门市鹤山市群众反映，其申请报装商业用电，但供电营业厅告知需要按照规定交纳保证金，联系</w:t>
            </w:r>
            <w:r>
              <w:rPr>
                <w:rFonts w:ascii="仿宋_GB2312" w:eastAsia="仿宋_GB2312"/>
                <w:color w:val="000000"/>
                <w:sz w:val="28"/>
                <w:szCs w:val="28"/>
              </w:rPr>
              <w:t>95598</w:t>
            </w:r>
            <w:r>
              <w:rPr>
                <w:rFonts w:hint="eastAsia" w:ascii="仿宋_GB2312" w:eastAsia="仿宋_GB2312"/>
                <w:color w:val="000000"/>
                <w:sz w:val="28"/>
                <w:szCs w:val="28"/>
              </w:rPr>
              <w:t>供电服务热线告知不需要交保证金，希望能按照正常流程尽快报装用电。</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为租户，供电企业为降低电费回收风险，对租用他人场所用电客户采取担保、预付电费、安装售电管理装置等方式防控电费回收风险。已督促供电企业进一步向用户做好解释工作。针对此类情况，随着用户“获得电力”优质服务工作的推进、社会征信及电力行业信用体系的逐渐完备，从降低用户办电、用电成本考虑，已建议供电企业研究完善电费回收风险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57</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广西水利电业集团靖西县水利电业有限公司</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百色市靖西市群众反映，其居住地频繁停电已持续</w:t>
            </w:r>
            <w:r>
              <w:rPr>
                <w:rFonts w:ascii="仿宋_GB2312" w:eastAsia="仿宋_GB2312"/>
                <w:color w:val="000000"/>
                <w:sz w:val="28"/>
                <w:szCs w:val="28"/>
              </w:rPr>
              <w:t>3</w:t>
            </w:r>
            <w:r>
              <w:rPr>
                <w:rFonts w:hint="eastAsia" w:ascii="仿宋_GB2312" w:eastAsia="仿宋_GB2312"/>
                <w:color w:val="000000"/>
                <w:sz w:val="28"/>
                <w:szCs w:val="28"/>
              </w:rPr>
              <w:t>、</w:t>
            </w:r>
            <w:r>
              <w:rPr>
                <w:rFonts w:ascii="仿宋_GB2312" w:eastAsia="仿宋_GB2312"/>
                <w:color w:val="000000"/>
                <w:sz w:val="28"/>
                <w:szCs w:val="28"/>
              </w:rPr>
              <w:t>4</w:t>
            </w:r>
            <w:r>
              <w:rPr>
                <w:rFonts w:hint="eastAsia" w:ascii="仿宋_GB2312" w:eastAsia="仿宋_GB2312"/>
                <w:color w:val="000000"/>
                <w:sz w:val="28"/>
                <w:szCs w:val="28"/>
              </w:rPr>
              <w:t>年，联系当地供电企业未解决，恳请尽快解决频繁停电问题。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经调查，反映事项部分属实。用户所在地近年来因故障、施工等原因存在多次停电情况。已要求供电企业向用户做好沟通解释，并加强供电设施运维工作，做好计划停电管理，减少计划和故障停电次数。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58</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南方电网广西电网有限责任公司河池供电局</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河池市宜州区群众反映，其居住地近期在未收到通知的情况下停电，对用户生活造成不便。联系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供电服务热线反映，告知因施工导致停电，希望解释未通知就停电原因，并尽快恢复供电。</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供电企业在进行计划停电检修时为防范安全风险而临时决定扩大范围操作，从而使用户所在台区也受影响而短时停电。已要求供电企业向用户做好沟通解释，并将完善综合停电管理及从技术层面减少扩大停电范围操作次数和倒供电引起的短时停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59</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南方电网广西电网有限责任公司南宁供电局</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南宁市西乡塘区群众反映，其为预付费模式，近日收到供电企业欠费通知，但欠费并未停电，产生滞纳金。联系当地供电企业及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供电服务热线反映未解决，希望针对欠费未停电导致产生滞纳金给出合理解释。</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月因举行东盟博览会期间响应政府保障全社会可靠性供电的要求，供电企业将费控系统自动停电功能关闭，导致用户在欠费时未自动停电。已督促供电企业向用户做好沟通解释，并严格管控欠费停复电工作。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60</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南方电网海南电网有限责任公司琼中供电局</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琼中县群众反映</w:t>
            </w:r>
            <w:r>
              <w:rPr>
                <w:rFonts w:ascii="仿宋_GB2312" w:eastAsia="仿宋_GB2312"/>
                <w:color w:val="000000"/>
                <w:sz w:val="28"/>
                <w:szCs w:val="28"/>
              </w:rPr>
              <w:t>,</w:t>
            </w:r>
            <w:r>
              <w:rPr>
                <w:rFonts w:hint="eastAsia" w:ascii="仿宋_GB2312" w:eastAsia="仿宋_GB2312"/>
                <w:color w:val="000000"/>
                <w:sz w:val="28"/>
                <w:szCs w:val="28"/>
              </w:rPr>
              <w:t>其居住地因欠费停电，交纳电费后未及时恢复供电，联系</w:t>
            </w:r>
            <w:r>
              <w:rPr>
                <w:rFonts w:ascii="仿宋_GB2312" w:eastAsia="仿宋_GB2312"/>
                <w:color w:val="000000"/>
                <w:sz w:val="28"/>
                <w:szCs w:val="28"/>
              </w:rPr>
              <w:t>95598</w:t>
            </w:r>
            <w:r>
              <w:rPr>
                <w:rFonts w:hint="eastAsia" w:ascii="仿宋_GB2312" w:eastAsia="仿宋_GB2312"/>
                <w:color w:val="000000"/>
                <w:sz w:val="28"/>
                <w:szCs w:val="28"/>
              </w:rPr>
              <w:t>供电服务热线告知会派人处理，但长时间未供电，期盼尽快恢复供电。</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缴清欠费后向供电企业申请复电，供电企业进行了远程复电，但因电表开关卡住表箱外壳导致合闸不成功，复电后致电用户未接通，因此供用电双方对现场是否已复电均未能核实。已责令供电企业到现场进行处理，用户已恢复正常用电。并要求供电企业进一步加强对停复电的管控，复电后应采取电话、短信等方式与用户确认复电情况，避免因跟进不到位而影响用户正常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61</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云南保山电力股份有限公司</w:t>
            </w:r>
          </w:p>
        </w:tc>
        <w:tc>
          <w:tcPr>
            <w:tcW w:w="5674"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保山市昌宁县群众反映，其居住地电压低，已持续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年，联系当地供电企业未解决，恳请尽快解决低电压问题。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年来用电负荷不断增加，特别是冬季早、晚用电高峰时段存在低电压的情况，影响居民正常用电。经督促，供电企业已开展该配电台区配电变压器增容整改项目，该项目已于</w:t>
            </w:r>
            <w:r>
              <w:rPr>
                <w:rFonts w:ascii="仿宋_GB2312" w:eastAsia="仿宋_GB2312"/>
                <w:color w:val="000000"/>
                <w:sz w:val="28"/>
                <w:szCs w:val="28"/>
              </w:rPr>
              <w:t>1</w:t>
            </w:r>
            <w:r>
              <w:rPr>
                <w:rFonts w:hint="eastAsia" w:ascii="仿宋_GB2312" w:eastAsia="仿宋_GB2312"/>
                <w:color w:val="000000"/>
                <w:sz w:val="28"/>
                <w:szCs w:val="28"/>
              </w:rPr>
              <w:t>月底前完成，确保了该地区用电需求得到满足，用户对处理结果表示满意。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62</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南方电网云南电网有限责任公司大理供电局</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大理白族自治州微山彝族回族自治县群众反映，其居住地近期经常不定时停电，联系当地供电企业和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供电服务热线均告知故障停电，恳请尽快解决频繁停电问题。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线路因杆塔线路改造，供电企业近日实施计划停电检修，每天停电时间较长，影响正常生活。已要求供电企业制定了相关整改措施，并对相关责任人员进行了处罚，经供电企业向用户进行沟通解释，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63</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南方电网云南电网有限责任公司红河供电局</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红河哈尼族彝族自治州元阳县群众反映：其居住地电压低，持续</w:t>
            </w:r>
            <w:r>
              <w:rPr>
                <w:rFonts w:ascii="仿宋_GB2312" w:eastAsia="仿宋_GB2312"/>
                <w:color w:val="000000"/>
                <w:sz w:val="28"/>
                <w:szCs w:val="28"/>
              </w:rPr>
              <w:t>5</w:t>
            </w:r>
            <w:r>
              <w:rPr>
                <w:rFonts w:hint="eastAsia" w:ascii="仿宋_GB2312" w:eastAsia="仿宋_GB2312"/>
                <w:color w:val="000000"/>
                <w:sz w:val="28"/>
                <w:szCs w:val="28"/>
              </w:rPr>
              <w:t>年时间，联系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供电服务热线反映未解决，期盼尽快解决低电压问题。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期由于供电线路发生故障，出现电压异常情况，部分电器无法正常使用，加之用户目前采取的单相供电方式无法满足大功率电器的使用需求。经督促，供电企业及时安排工作人员对故障线路进行抢修复电，并为用户办理了增容业务，同时对相关责任人员进行了考核。经供电企业积极与用户进行沟通解，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64</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南方电网云南电网有限责任公司昭通供电局</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昭通市昭阳反映，其居住地频繁停电持续</w:t>
            </w:r>
            <w:r>
              <w:rPr>
                <w:rFonts w:ascii="仿宋_GB2312" w:eastAsia="仿宋_GB2312"/>
                <w:color w:val="000000"/>
                <w:sz w:val="28"/>
                <w:szCs w:val="28"/>
              </w:rPr>
              <w:t>1</w:t>
            </w:r>
            <w:r>
              <w:rPr>
                <w:rFonts w:hint="eastAsia" w:ascii="仿宋_GB2312" w:eastAsia="仿宋_GB2312"/>
                <w:color w:val="000000"/>
                <w:sz w:val="28"/>
                <w:szCs w:val="28"/>
              </w:rPr>
              <w:t>个月，联系当地供电企业和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供电服务热线反映未得到解决，恳请尽快解决频繁停电问题。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经调查，反映事项属实。用户所在地由于用电负荷持续攀升，导致变压器出线电缆故障，近</w:t>
            </w:r>
            <w:r>
              <w:rPr>
                <w:rFonts w:ascii="仿宋_GB2312" w:eastAsia="仿宋_GB2312"/>
                <w:color w:val="000000"/>
                <w:sz w:val="28"/>
                <w:szCs w:val="28"/>
              </w:rPr>
              <w:t>2</w:t>
            </w:r>
            <w:r>
              <w:rPr>
                <w:rFonts w:hint="eastAsia" w:ascii="仿宋_GB2312" w:eastAsia="仿宋_GB2312"/>
                <w:color w:val="000000"/>
                <w:sz w:val="28"/>
                <w:szCs w:val="28"/>
              </w:rPr>
              <w:t>个月共计故障停电</w:t>
            </w:r>
            <w:r>
              <w:rPr>
                <w:rFonts w:ascii="仿宋_GB2312" w:eastAsia="仿宋_GB2312"/>
                <w:color w:val="000000"/>
                <w:sz w:val="28"/>
                <w:szCs w:val="28"/>
              </w:rPr>
              <w:t>5</w:t>
            </w:r>
            <w:r>
              <w:rPr>
                <w:rFonts w:hint="eastAsia" w:ascii="仿宋_GB2312" w:eastAsia="仿宋_GB2312"/>
                <w:color w:val="000000"/>
                <w:sz w:val="28"/>
                <w:szCs w:val="28"/>
              </w:rPr>
              <w:t>次，对正常生活造成影响。已责令供电企业尽快整改，供电企业已通过调整负荷的方式解决了频繁停电的问题，并积极联系用户对停电原因进行了解释说明。用户对处理结果表示满意。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65</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南方电网贵州电网有限责任公司毕节供电局</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毕节市织金县群众反映，近期其电费大幅增多，联系当地供电企业和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供电服务热线，承认是多扣费了，但长时间未处理，希望尽快退还费用。</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企业实施智能电表更换和远程集中抄表两项改造，竣工投运初期抄表出现误差。供电企业已按照退费流程将多扣的电费退回到用户银行账户，但未及时与用户进行沟通解释。已要求供电企业对抄表负责人进行问责，并向用户致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66</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南方电网贵州电网有限责任公司贵阳供电局</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贵阳市白云区群众反映，其居住地频繁停电持续</w:t>
            </w:r>
            <w:r>
              <w:rPr>
                <w:rFonts w:ascii="仿宋_GB2312" w:eastAsia="仿宋_GB2312"/>
                <w:color w:val="000000"/>
                <w:sz w:val="28"/>
                <w:szCs w:val="28"/>
              </w:rPr>
              <w:t>1</w:t>
            </w:r>
            <w:r>
              <w:rPr>
                <w:rFonts w:hint="eastAsia" w:ascii="仿宋_GB2312" w:eastAsia="仿宋_GB2312"/>
                <w:color w:val="000000"/>
                <w:sz w:val="28"/>
                <w:szCs w:val="28"/>
              </w:rPr>
              <w:t>年，联系当地供电企业被告知线路老化导致，恳请尽快解决频繁停电问题。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经调查，反映事项属实。近</w:t>
            </w:r>
            <w:r>
              <w:rPr>
                <w:rFonts w:ascii="仿宋_GB2312" w:eastAsia="仿宋_GB2312"/>
                <w:color w:val="000000"/>
                <w:sz w:val="28"/>
                <w:szCs w:val="28"/>
              </w:rPr>
              <w:t>1</w:t>
            </w:r>
            <w:r>
              <w:rPr>
                <w:rFonts w:hint="eastAsia" w:ascii="仿宋_GB2312" w:eastAsia="仿宋_GB2312"/>
                <w:color w:val="000000"/>
                <w:sz w:val="28"/>
                <w:szCs w:val="28"/>
              </w:rPr>
              <w:t>年来用户所住小区共发生</w:t>
            </w:r>
            <w:r>
              <w:rPr>
                <w:rFonts w:ascii="仿宋_GB2312" w:eastAsia="仿宋_GB2312"/>
                <w:color w:val="000000"/>
                <w:sz w:val="28"/>
                <w:szCs w:val="28"/>
              </w:rPr>
              <w:t>6</w:t>
            </w:r>
            <w:r>
              <w:rPr>
                <w:rFonts w:hint="eastAsia" w:ascii="仿宋_GB2312" w:eastAsia="仿宋_GB2312"/>
                <w:color w:val="000000"/>
                <w:sz w:val="28"/>
                <w:szCs w:val="28"/>
              </w:rPr>
              <w:t>次停电，</w:t>
            </w:r>
            <w:r>
              <w:rPr>
                <w:rFonts w:ascii="仿宋_GB2312" w:eastAsia="仿宋_GB2312"/>
                <w:color w:val="000000"/>
                <w:sz w:val="28"/>
                <w:szCs w:val="28"/>
              </w:rPr>
              <w:t>1</w:t>
            </w:r>
            <w:r>
              <w:rPr>
                <w:rFonts w:hint="eastAsia" w:ascii="仿宋_GB2312" w:eastAsia="仿宋_GB2312"/>
                <w:color w:val="000000"/>
                <w:sz w:val="28"/>
                <w:szCs w:val="28"/>
              </w:rPr>
              <w:t>次外力破坏导致、</w:t>
            </w:r>
            <w:r>
              <w:rPr>
                <w:rFonts w:ascii="仿宋_GB2312" w:eastAsia="仿宋_GB2312"/>
                <w:color w:val="000000"/>
                <w:sz w:val="28"/>
                <w:szCs w:val="28"/>
              </w:rPr>
              <w:t>2</w:t>
            </w:r>
            <w:r>
              <w:rPr>
                <w:rFonts w:hint="eastAsia" w:ascii="仿宋_GB2312" w:eastAsia="仿宋_GB2312"/>
                <w:color w:val="000000"/>
                <w:sz w:val="28"/>
                <w:szCs w:val="28"/>
              </w:rPr>
              <w:t>次计划停电、</w:t>
            </w:r>
            <w:r>
              <w:rPr>
                <w:rFonts w:ascii="仿宋_GB2312" w:eastAsia="仿宋_GB2312"/>
                <w:color w:val="000000"/>
                <w:sz w:val="28"/>
                <w:szCs w:val="28"/>
              </w:rPr>
              <w:t>3</w:t>
            </w:r>
            <w:r>
              <w:rPr>
                <w:rFonts w:hint="eastAsia" w:ascii="仿宋_GB2312" w:eastAsia="仿宋_GB2312"/>
                <w:color w:val="000000"/>
                <w:sz w:val="28"/>
                <w:szCs w:val="28"/>
              </w:rPr>
              <w:t>次小区物业采用停电方式催收电费。已要求供电企业加强片区管理，确保停电信息及时准确传递到用户，同时加大电力法规宣传普及力度，对采取停电方式催收物业费等，应主动与用户沟通，确保人民群众满意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67</w:t>
            </w:r>
          </w:p>
        </w:tc>
        <w:tc>
          <w:tcPr>
            <w:tcW w:w="2983"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南方电网贵州电网有限责任公司贵阳供电局</w:t>
            </w:r>
          </w:p>
        </w:tc>
        <w:tc>
          <w:tcPr>
            <w:tcW w:w="567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贵阳市清镇市群众反映，其居住地</w:t>
            </w:r>
            <w:r>
              <w:rPr>
                <w:rFonts w:ascii="仿宋_GB2312" w:eastAsia="仿宋_GB2312"/>
                <w:color w:val="000000"/>
                <w:sz w:val="28"/>
                <w:szCs w:val="28"/>
              </w:rPr>
              <w:t>2</w:t>
            </w:r>
            <w:r>
              <w:rPr>
                <w:rFonts w:hint="eastAsia" w:ascii="仿宋_GB2312" w:eastAsia="仿宋_GB2312"/>
                <w:color w:val="000000"/>
                <w:sz w:val="28"/>
                <w:szCs w:val="28"/>
              </w:rPr>
              <w:t>年内频繁停电，联系当地供电企业和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供电服务热线反映均未解决，恳请尽快解决频繁停电问题。</w:t>
            </w:r>
          </w:p>
        </w:tc>
        <w:tc>
          <w:tcPr>
            <w:tcW w:w="566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月以来用户所在地共发生</w:t>
            </w:r>
            <w:r>
              <w:rPr>
                <w:rFonts w:ascii="仿宋_GB2312" w:eastAsia="仿宋_GB2312"/>
                <w:color w:val="000000"/>
                <w:sz w:val="28"/>
                <w:szCs w:val="28"/>
              </w:rPr>
              <w:t>6</w:t>
            </w:r>
            <w:r>
              <w:rPr>
                <w:rFonts w:hint="eastAsia" w:ascii="仿宋_GB2312" w:eastAsia="仿宋_GB2312"/>
                <w:color w:val="000000"/>
                <w:sz w:val="28"/>
                <w:szCs w:val="28"/>
              </w:rPr>
              <w:t>次停电，其中</w:t>
            </w:r>
            <w:r>
              <w:rPr>
                <w:rFonts w:ascii="仿宋_GB2312" w:eastAsia="仿宋_GB2312"/>
                <w:color w:val="000000"/>
                <w:sz w:val="28"/>
                <w:szCs w:val="28"/>
              </w:rPr>
              <w:t>2</w:t>
            </w:r>
            <w:r>
              <w:rPr>
                <w:rFonts w:hint="eastAsia" w:ascii="仿宋_GB2312" w:eastAsia="仿宋_GB2312"/>
                <w:color w:val="000000"/>
                <w:sz w:val="28"/>
                <w:szCs w:val="28"/>
              </w:rPr>
              <w:t>次配合当地政府拆迁改造、</w:t>
            </w:r>
            <w:r>
              <w:rPr>
                <w:rFonts w:ascii="仿宋_GB2312" w:eastAsia="仿宋_GB2312"/>
                <w:color w:val="000000"/>
                <w:sz w:val="28"/>
                <w:szCs w:val="28"/>
              </w:rPr>
              <w:t>2</w:t>
            </w:r>
            <w:r>
              <w:rPr>
                <w:rFonts w:hint="eastAsia" w:ascii="仿宋_GB2312" w:eastAsia="仿宋_GB2312"/>
                <w:color w:val="000000"/>
                <w:sz w:val="28"/>
                <w:szCs w:val="28"/>
              </w:rPr>
              <w:t>次受外力破外、</w:t>
            </w:r>
            <w:r>
              <w:rPr>
                <w:rFonts w:ascii="仿宋_GB2312" w:eastAsia="仿宋_GB2312"/>
                <w:color w:val="000000"/>
                <w:sz w:val="28"/>
                <w:szCs w:val="28"/>
              </w:rPr>
              <w:t>2</w:t>
            </w:r>
            <w:r>
              <w:rPr>
                <w:rFonts w:hint="eastAsia" w:ascii="仿宋_GB2312" w:eastAsia="仿宋_GB2312"/>
                <w:color w:val="000000"/>
                <w:sz w:val="28"/>
                <w:szCs w:val="28"/>
              </w:rPr>
              <w:t>次故障停电。停电期间，供电企业采用了负荷转供等手段，但还是对用户正常生活产生了影响。已要求供电企业进一步加强设备的巡视检修工作，加大对故障停电分析与整改力度，确保群众满意用电。</w:t>
            </w:r>
          </w:p>
        </w:tc>
      </w:tr>
    </w:tbl>
    <w:p>
      <w:pPr>
        <w:rPr>
          <w:rFonts w:ascii="仿宋_GB2312" w:eastAsia="仿宋_GB2312"/>
          <w:color w:val="000000"/>
          <w:sz w:val="28"/>
          <w:szCs w:val="28"/>
        </w:rPr>
      </w:pPr>
      <w:bookmarkStart w:id="0" w:name="table2"/>
      <w:bookmarkEnd w:id="0"/>
      <w:r>
        <w:rPr>
          <w:rFonts w:ascii="仿宋_GB2312" w:eastAsia="仿宋_GB2312"/>
          <w:color w:val="000000"/>
          <w:sz w:val="28"/>
          <w:szCs w:val="28"/>
        </w:rPr>
        <w:t xml:space="preserve"> </w:t>
      </w:r>
      <w:bookmarkStart w:id="1" w:name="table4"/>
      <w:bookmarkEnd w:id="1"/>
    </w:p>
    <w:sectPr>
      <w:headerReference r:id="rId3" w:type="default"/>
      <w:footerReference r:id="rId4" w:type="default"/>
      <w:footerReference r:id="rId5" w:type="even"/>
      <w:pgSz w:w="16839" w:h="23814"/>
      <w:pgMar w:top="1928" w:right="1134" w:bottom="204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28"/>
        <w:szCs w:val="28"/>
      </w:rPr>
    </w:pPr>
    <w:r>
      <w:rPr>
        <w:rFonts w:ascii="仿宋_GB2312" w:eastAsia="仿宋_GB2312"/>
        <w:sz w:val="28"/>
        <w:szCs w:val="28"/>
      </w:rPr>
      <w:t>—</w:t>
    </w:r>
    <w:r>
      <w:rPr>
        <w:rStyle w:val="7"/>
        <w:rFonts w:ascii="仿宋_GB2312" w:eastAsia="仿宋_GB2312"/>
        <w:sz w:val="28"/>
        <w:szCs w:val="28"/>
      </w:rPr>
      <w:fldChar w:fldCharType="begin"/>
    </w:r>
    <w:r>
      <w:rPr>
        <w:rStyle w:val="7"/>
        <w:rFonts w:ascii="仿宋_GB2312" w:eastAsia="仿宋_GB2312"/>
        <w:sz w:val="28"/>
        <w:szCs w:val="28"/>
      </w:rPr>
      <w:instrText xml:space="preserve"> PAGE </w:instrText>
    </w:r>
    <w:r>
      <w:rPr>
        <w:rStyle w:val="7"/>
        <w:rFonts w:ascii="仿宋_GB2312" w:eastAsia="仿宋_GB2312"/>
        <w:sz w:val="28"/>
        <w:szCs w:val="28"/>
      </w:rPr>
      <w:fldChar w:fldCharType="separate"/>
    </w:r>
    <w:r>
      <w:rPr>
        <w:rStyle w:val="7"/>
        <w:rFonts w:ascii="仿宋_GB2312" w:eastAsia="仿宋_GB2312"/>
        <w:sz w:val="28"/>
        <w:szCs w:val="28"/>
      </w:rPr>
      <w:t>14</w:t>
    </w:r>
    <w:r>
      <w:rPr>
        <w:rStyle w:val="7"/>
        <w:rFonts w:ascii="仿宋_GB2312" w:eastAsia="仿宋_GB2312"/>
        <w:sz w:val="28"/>
        <w:szCs w:val="28"/>
      </w:rPr>
      <w:fldChar w:fldCharType="end"/>
    </w:r>
    <w:r>
      <w:rPr>
        <w:rFonts w:ascii="仿宋_GB2312" w:eastAsia="仿宋_GB2312"/>
        <w:sz w:val="28"/>
        <w:szCs w:val="28"/>
      </w:rPr>
      <w:t>—</w:t>
    </w:r>
  </w:p>
  <w:p>
    <w:pPr>
      <w:pStyle w:val="3"/>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F0"/>
    <w:rsid w:val="00012C23"/>
    <w:rsid w:val="000137A0"/>
    <w:rsid w:val="00017609"/>
    <w:rsid w:val="0002723F"/>
    <w:rsid w:val="00027788"/>
    <w:rsid w:val="000362FF"/>
    <w:rsid w:val="00036AFA"/>
    <w:rsid w:val="0004571C"/>
    <w:rsid w:val="000536F7"/>
    <w:rsid w:val="0005570B"/>
    <w:rsid w:val="00056684"/>
    <w:rsid w:val="000710F3"/>
    <w:rsid w:val="00075DF0"/>
    <w:rsid w:val="000806D6"/>
    <w:rsid w:val="00080B92"/>
    <w:rsid w:val="0008534B"/>
    <w:rsid w:val="00085B01"/>
    <w:rsid w:val="000918C5"/>
    <w:rsid w:val="000A18F0"/>
    <w:rsid w:val="000A2833"/>
    <w:rsid w:val="000A519F"/>
    <w:rsid w:val="000C37D9"/>
    <w:rsid w:val="000C4270"/>
    <w:rsid w:val="000C6656"/>
    <w:rsid w:val="000C694A"/>
    <w:rsid w:val="000E4103"/>
    <w:rsid w:val="000F77BB"/>
    <w:rsid w:val="00100185"/>
    <w:rsid w:val="0010387C"/>
    <w:rsid w:val="0013582B"/>
    <w:rsid w:val="00142F9B"/>
    <w:rsid w:val="0016262A"/>
    <w:rsid w:val="00162E57"/>
    <w:rsid w:val="00165016"/>
    <w:rsid w:val="001703B8"/>
    <w:rsid w:val="00173BEF"/>
    <w:rsid w:val="00177CE4"/>
    <w:rsid w:val="0018324A"/>
    <w:rsid w:val="001877E1"/>
    <w:rsid w:val="00190169"/>
    <w:rsid w:val="0019492D"/>
    <w:rsid w:val="001950FE"/>
    <w:rsid w:val="001B221F"/>
    <w:rsid w:val="001B2F5E"/>
    <w:rsid w:val="001B3580"/>
    <w:rsid w:val="001C4985"/>
    <w:rsid w:val="001D1AFA"/>
    <w:rsid w:val="001D78F5"/>
    <w:rsid w:val="001E54E0"/>
    <w:rsid w:val="001F0C34"/>
    <w:rsid w:val="001F2170"/>
    <w:rsid w:val="001F6A13"/>
    <w:rsid w:val="00201EA7"/>
    <w:rsid w:val="00214AD9"/>
    <w:rsid w:val="00234270"/>
    <w:rsid w:val="0023679C"/>
    <w:rsid w:val="00244A83"/>
    <w:rsid w:val="00247D62"/>
    <w:rsid w:val="00257E73"/>
    <w:rsid w:val="00260CE2"/>
    <w:rsid w:val="0027605E"/>
    <w:rsid w:val="00276B55"/>
    <w:rsid w:val="00286F17"/>
    <w:rsid w:val="0029773B"/>
    <w:rsid w:val="002A3A62"/>
    <w:rsid w:val="002A404C"/>
    <w:rsid w:val="002B35E2"/>
    <w:rsid w:val="002C4152"/>
    <w:rsid w:val="002D27EC"/>
    <w:rsid w:val="002E79F6"/>
    <w:rsid w:val="00303480"/>
    <w:rsid w:val="003078CA"/>
    <w:rsid w:val="00317D99"/>
    <w:rsid w:val="00321839"/>
    <w:rsid w:val="0033766B"/>
    <w:rsid w:val="00342C39"/>
    <w:rsid w:val="00345E48"/>
    <w:rsid w:val="00354A63"/>
    <w:rsid w:val="00356630"/>
    <w:rsid w:val="00362035"/>
    <w:rsid w:val="0038442D"/>
    <w:rsid w:val="003978AD"/>
    <w:rsid w:val="003A2523"/>
    <w:rsid w:val="003A3711"/>
    <w:rsid w:val="003A744A"/>
    <w:rsid w:val="003C0B8A"/>
    <w:rsid w:val="003C5EBA"/>
    <w:rsid w:val="003D0826"/>
    <w:rsid w:val="003D0E44"/>
    <w:rsid w:val="003E31E5"/>
    <w:rsid w:val="003F1288"/>
    <w:rsid w:val="003F1B93"/>
    <w:rsid w:val="003F41FD"/>
    <w:rsid w:val="003F6683"/>
    <w:rsid w:val="003F6F7D"/>
    <w:rsid w:val="00400CBB"/>
    <w:rsid w:val="00420654"/>
    <w:rsid w:val="00426580"/>
    <w:rsid w:val="00437CAA"/>
    <w:rsid w:val="00441B01"/>
    <w:rsid w:val="0044318F"/>
    <w:rsid w:val="00460DFC"/>
    <w:rsid w:val="00480ACC"/>
    <w:rsid w:val="0048134E"/>
    <w:rsid w:val="0048413F"/>
    <w:rsid w:val="00485594"/>
    <w:rsid w:val="004A3010"/>
    <w:rsid w:val="004B1191"/>
    <w:rsid w:val="004F723F"/>
    <w:rsid w:val="0050079B"/>
    <w:rsid w:val="00507813"/>
    <w:rsid w:val="005107C6"/>
    <w:rsid w:val="00520B14"/>
    <w:rsid w:val="00526C90"/>
    <w:rsid w:val="00546AB3"/>
    <w:rsid w:val="005519C5"/>
    <w:rsid w:val="00591FE0"/>
    <w:rsid w:val="005920D4"/>
    <w:rsid w:val="005A02E7"/>
    <w:rsid w:val="005C1CF3"/>
    <w:rsid w:val="005D584D"/>
    <w:rsid w:val="005E1E75"/>
    <w:rsid w:val="005E2958"/>
    <w:rsid w:val="005E2B9C"/>
    <w:rsid w:val="005F7407"/>
    <w:rsid w:val="005F78DD"/>
    <w:rsid w:val="00632BE4"/>
    <w:rsid w:val="00653C16"/>
    <w:rsid w:val="00656E63"/>
    <w:rsid w:val="00656FCF"/>
    <w:rsid w:val="00657855"/>
    <w:rsid w:val="00665EE5"/>
    <w:rsid w:val="006673A8"/>
    <w:rsid w:val="006753CE"/>
    <w:rsid w:val="00692578"/>
    <w:rsid w:val="006973DD"/>
    <w:rsid w:val="006B0AF6"/>
    <w:rsid w:val="006B3597"/>
    <w:rsid w:val="006C1576"/>
    <w:rsid w:val="006E1A80"/>
    <w:rsid w:val="006E4953"/>
    <w:rsid w:val="00707152"/>
    <w:rsid w:val="00716C4B"/>
    <w:rsid w:val="00722B88"/>
    <w:rsid w:val="0073500E"/>
    <w:rsid w:val="00741385"/>
    <w:rsid w:val="007453FD"/>
    <w:rsid w:val="00751A3E"/>
    <w:rsid w:val="00766197"/>
    <w:rsid w:val="00770672"/>
    <w:rsid w:val="00787393"/>
    <w:rsid w:val="00787E3D"/>
    <w:rsid w:val="007911CC"/>
    <w:rsid w:val="007B362D"/>
    <w:rsid w:val="007C6BE1"/>
    <w:rsid w:val="007D0C35"/>
    <w:rsid w:val="007D7390"/>
    <w:rsid w:val="007F43BF"/>
    <w:rsid w:val="00801125"/>
    <w:rsid w:val="00801B1A"/>
    <w:rsid w:val="00802367"/>
    <w:rsid w:val="008050F6"/>
    <w:rsid w:val="008250F6"/>
    <w:rsid w:val="008365AA"/>
    <w:rsid w:val="0085546B"/>
    <w:rsid w:val="00864B03"/>
    <w:rsid w:val="00866640"/>
    <w:rsid w:val="008710D0"/>
    <w:rsid w:val="00874316"/>
    <w:rsid w:val="008759E5"/>
    <w:rsid w:val="008921EC"/>
    <w:rsid w:val="00894B2A"/>
    <w:rsid w:val="008A1417"/>
    <w:rsid w:val="008B0E76"/>
    <w:rsid w:val="008C7DB7"/>
    <w:rsid w:val="008D6252"/>
    <w:rsid w:val="008E63DB"/>
    <w:rsid w:val="008F5405"/>
    <w:rsid w:val="00902D2F"/>
    <w:rsid w:val="009051FC"/>
    <w:rsid w:val="0090603A"/>
    <w:rsid w:val="0091017A"/>
    <w:rsid w:val="00921215"/>
    <w:rsid w:val="0093094B"/>
    <w:rsid w:val="0093095B"/>
    <w:rsid w:val="00944871"/>
    <w:rsid w:val="0095332D"/>
    <w:rsid w:val="00956737"/>
    <w:rsid w:val="009575F4"/>
    <w:rsid w:val="00962321"/>
    <w:rsid w:val="009732FC"/>
    <w:rsid w:val="00994EE6"/>
    <w:rsid w:val="009A4356"/>
    <w:rsid w:val="009A62F1"/>
    <w:rsid w:val="009C3238"/>
    <w:rsid w:val="009D00C6"/>
    <w:rsid w:val="009E1206"/>
    <w:rsid w:val="009F7499"/>
    <w:rsid w:val="00A17A83"/>
    <w:rsid w:val="00A202AC"/>
    <w:rsid w:val="00A22764"/>
    <w:rsid w:val="00A230D9"/>
    <w:rsid w:val="00A24486"/>
    <w:rsid w:val="00A25081"/>
    <w:rsid w:val="00A3166E"/>
    <w:rsid w:val="00A373A6"/>
    <w:rsid w:val="00A43096"/>
    <w:rsid w:val="00A53BCB"/>
    <w:rsid w:val="00A54BDD"/>
    <w:rsid w:val="00A55B95"/>
    <w:rsid w:val="00A57995"/>
    <w:rsid w:val="00A760D9"/>
    <w:rsid w:val="00A762BD"/>
    <w:rsid w:val="00A76852"/>
    <w:rsid w:val="00AA1777"/>
    <w:rsid w:val="00AA271D"/>
    <w:rsid w:val="00AB6C79"/>
    <w:rsid w:val="00AC6027"/>
    <w:rsid w:val="00AD12AB"/>
    <w:rsid w:val="00AD4495"/>
    <w:rsid w:val="00AE6A99"/>
    <w:rsid w:val="00AF22C5"/>
    <w:rsid w:val="00AF2B67"/>
    <w:rsid w:val="00B002DB"/>
    <w:rsid w:val="00B00983"/>
    <w:rsid w:val="00B109B4"/>
    <w:rsid w:val="00B10A85"/>
    <w:rsid w:val="00B254FF"/>
    <w:rsid w:val="00B273C2"/>
    <w:rsid w:val="00B40365"/>
    <w:rsid w:val="00B503C5"/>
    <w:rsid w:val="00B53FAF"/>
    <w:rsid w:val="00B57931"/>
    <w:rsid w:val="00B66C11"/>
    <w:rsid w:val="00B873A0"/>
    <w:rsid w:val="00B976DA"/>
    <w:rsid w:val="00B97C24"/>
    <w:rsid w:val="00BA2EF3"/>
    <w:rsid w:val="00BB01C9"/>
    <w:rsid w:val="00BC3F58"/>
    <w:rsid w:val="00BD2932"/>
    <w:rsid w:val="00BD5EA8"/>
    <w:rsid w:val="00BE185F"/>
    <w:rsid w:val="00BF2047"/>
    <w:rsid w:val="00C04CF7"/>
    <w:rsid w:val="00C15A88"/>
    <w:rsid w:val="00C1718C"/>
    <w:rsid w:val="00C179C8"/>
    <w:rsid w:val="00C342DB"/>
    <w:rsid w:val="00C35A23"/>
    <w:rsid w:val="00C360E0"/>
    <w:rsid w:val="00C41990"/>
    <w:rsid w:val="00C5247E"/>
    <w:rsid w:val="00C640F3"/>
    <w:rsid w:val="00C65A56"/>
    <w:rsid w:val="00C725F2"/>
    <w:rsid w:val="00C86C2E"/>
    <w:rsid w:val="00C9702F"/>
    <w:rsid w:val="00C972CE"/>
    <w:rsid w:val="00CA59A6"/>
    <w:rsid w:val="00CA5A71"/>
    <w:rsid w:val="00CB55AF"/>
    <w:rsid w:val="00CC561D"/>
    <w:rsid w:val="00CD6A87"/>
    <w:rsid w:val="00CF6D29"/>
    <w:rsid w:val="00D00B40"/>
    <w:rsid w:val="00D03DE6"/>
    <w:rsid w:val="00D0741D"/>
    <w:rsid w:val="00D17297"/>
    <w:rsid w:val="00D20CE8"/>
    <w:rsid w:val="00D37D0E"/>
    <w:rsid w:val="00D4662B"/>
    <w:rsid w:val="00D4667F"/>
    <w:rsid w:val="00D5570C"/>
    <w:rsid w:val="00D6398F"/>
    <w:rsid w:val="00D64BA1"/>
    <w:rsid w:val="00D668CE"/>
    <w:rsid w:val="00D7169E"/>
    <w:rsid w:val="00D728CB"/>
    <w:rsid w:val="00D76D75"/>
    <w:rsid w:val="00D804EB"/>
    <w:rsid w:val="00D94C1C"/>
    <w:rsid w:val="00D95978"/>
    <w:rsid w:val="00D96C27"/>
    <w:rsid w:val="00DA5E5A"/>
    <w:rsid w:val="00DD389E"/>
    <w:rsid w:val="00DD7D70"/>
    <w:rsid w:val="00DE01C4"/>
    <w:rsid w:val="00DE78F9"/>
    <w:rsid w:val="00DF2D52"/>
    <w:rsid w:val="00E000AC"/>
    <w:rsid w:val="00E0210A"/>
    <w:rsid w:val="00E26615"/>
    <w:rsid w:val="00E337D8"/>
    <w:rsid w:val="00E46DFE"/>
    <w:rsid w:val="00E65EE6"/>
    <w:rsid w:val="00E67C81"/>
    <w:rsid w:val="00E72726"/>
    <w:rsid w:val="00E848C3"/>
    <w:rsid w:val="00E84D88"/>
    <w:rsid w:val="00E85032"/>
    <w:rsid w:val="00EA2710"/>
    <w:rsid w:val="00EA3DC6"/>
    <w:rsid w:val="00EA5052"/>
    <w:rsid w:val="00EA74A8"/>
    <w:rsid w:val="00EC05B7"/>
    <w:rsid w:val="00EC23D0"/>
    <w:rsid w:val="00F119CD"/>
    <w:rsid w:val="00F11D46"/>
    <w:rsid w:val="00F33657"/>
    <w:rsid w:val="00F401C0"/>
    <w:rsid w:val="00F431C1"/>
    <w:rsid w:val="00F56BCF"/>
    <w:rsid w:val="00F717C4"/>
    <w:rsid w:val="00F76044"/>
    <w:rsid w:val="00F76A54"/>
    <w:rsid w:val="00FA1CC8"/>
    <w:rsid w:val="00FB0CAD"/>
    <w:rsid w:val="00FE6CA5"/>
    <w:rsid w:val="00FE7AF6"/>
    <w:rsid w:val="00FF0A5F"/>
    <w:rsid w:val="00FF3247"/>
    <w:rsid w:val="40B10E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ocked="1"/>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cs="黑体"/>
      <w:sz w:val="20"/>
      <w:szCs w:val="20"/>
    </w:rPr>
  </w:style>
  <w:style w:type="paragraph" w:styleId="3">
    <w:name w:val="footer"/>
    <w:basedOn w:val="1"/>
    <w:link w:val="14"/>
    <w:uiPriority w:val="99"/>
    <w:pPr>
      <w:tabs>
        <w:tab w:val="center" w:pos="4153"/>
        <w:tab w:val="right" w:pos="8306"/>
      </w:tabs>
      <w:snapToGrid w:val="0"/>
      <w:jc w:val="left"/>
    </w:pPr>
    <w:rPr>
      <w:rFonts w:ascii="Times New Roman" w:hAnsi="Times New Roman"/>
      <w:kern w:val="0"/>
      <w:sz w:val="18"/>
      <w:szCs w:val="20"/>
    </w:rPr>
  </w:style>
  <w:style w:type="paragraph" w:styleId="4">
    <w:name w:val="header"/>
    <w:basedOn w:val="1"/>
    <w:link w:val="15"/>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uiPriority w:val="99"/>
    <w:rPr>
      <w:rFonts w:cs="Times New Roman"/>
    </w:rPr>
  </w:style>
  <w:style w:type="table" w:styleId="9">
    <w:name w:val="Table Grid"/>
    <w:basedOn w:val="8"/>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Header Char"/>
    <w:qFormat/>
    <w:locked/>
    <w:uiPriority w:val="99"/>
    <w:rPr>
      <w:sz w:val="18"/>
    </w:rPr>
  </w:style>
  <w:style w:type="character" w:customStyle="1" w:styleId="11">
    <w:name w:val="font101"/>
    <w:qFormat/>
    <w:uiPriority w:val="99"/>
    <w:rPr>
      <w:rFonts w:ascii="仿宋_GB2312" w:eastAsia="仿宋_GB2312"/>
      <w:color w:val="FF0000"/>
      <w:sz w:val="18"/>
    </w:rPr>
  </w:style>
  <w:style w:type="character" w:customStyle="1" w:styleId="12">
    <w:name w:val="Footer Char"/>
    <w:locked/>
    <w:uiPriority w:val="99"/>
    <w:rPr>
      <w:sz w:val="18"/>
    </w:rPr>
  </w:style>
  <w:style w:type="character" w:customStyle="1" w:styleId="13">
    <w:name w:val="font61"/>
    <w:uiPriority w:val="99"/>
    <w:rPr>
      <w:rFonts w:ascii="仿宋_GB2312" w:eastAsia="仿宋_GB2312"/>
      <w:color w:val="000000"/>
      <w:sz w:val="18"/>
    </w:rPr>
  </w:style>
  <w:style w:type="character" w:customStyle="1" w:styleId="14">
    <w:name w:val="Footer Char1"/>
    <w:basedOn w:val="6"/>
    <w:link w:val="3"/>
    <w:semiHidden/>
    <w:locked/>
    <w:uiPriority w:val="99"/>
    <w:rPr>
      <w:rFonts w:ascii="Calibri" w:hAnsi="Calibri" w:cs="Times New Roman"/>
      <w:sz w:val="18"/>
      <w:szCs w:val="18"/>
    </w:rPr>
  </w:style>
  <w:style w:type="character" w:customStyle="1" w:styleId="15">
    <w:name w:val="Header Char1"/>
    <w:basedOn w:val="6"/>
    <w:link w:val="4"/>
    <w:semiHidden/>
    <w:qFormat/>
    <w:locked/>
    <w:uiPriority w:val="99"/>
    <w:rPr>
      <w:rFonts w:ascii="Calibri" w:hAnsi="Calibri" w:cs="Times New Roman"/>
      <w:sz w:val="18"/>
      <w:szCs w:val="18"/>
    </w:rPr>
  </w:style>
  <w:style w:type="paragraph" w:customStyle="1" w:styleId="16">
    <w:name w:val="列出段落1"/>
    <w:basedOn w:val="1"/>
    <w:uiPriority w:val="99"/>
    <w:pPr>
      <w:ind w:firstLine="420" w:firstLineChars="200"/>
    </w:pPr>
    <w:rPr>
      <w:rFonts w:cs="黑体"/>
    </w:rPr>
  </w:style>
  <w:style w:type="character" w:customStyle="1" w:styleId="17">
    <w:name w:val="Subtle Emphasis"/>
    <w:basedOn w:val="6"/>
    <w:qFormat/>
    <w:uiPriority w:val="99"/>
    <w:rPr>
      <w:rFonts w:cs="Times New Roman"/>
      <w:i/>
      <w:iCs/>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14</Pages>
  <Words>2486</Words>
  <Characters>14176</Characters>
  <Lines>0</Lines>
  <Paragraphs>0</Paragraphs>
  <TotalTime>5987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张爽</cp:lastModifiedBy>
  <cp:lastPrinted>2019-02-19T08:46:00Z</cp:lastPrinted>
  <dcterms:modified xsi:type="dcterms:W3CDTF">2019-02-21T11:17:50Z</dcterms:modified>
  <dc:title>2016年10月12398能源监管热线投诉举报</dc:title>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