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40" w:rsidRDefault="00B62A40" w:rsidP="001E79FD">
      <w:pPr>
        <w:tabs>
          <w:tab w:val="left" w:pos="7560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B7A2B">
        <w:rPr>
          <w:rFonts w:ascii="黑体" w:eastAsia="黑体" w:hAnsi="黑体" w:hint="eastAsia"/>
          <w:sz w:val="32"/>
          <w:szCs w:val="32"/>
        </w:rPr>
        <w:t>附件</w:t>
      </w:r>
      <w:r w:rsidR="00D57BDD">
        <w:rPr>
          <w:rFonts w:ascii="黑体" w:eastAsia="黑体" w:hAnsi="黑体" w:hint="eastAsia"/>
          <w:sz w:val="32"/>
          <w:szCs w:val="32"/>
        </w:rPr>
        <w:t>2</w:t>
      </w:r>
    </w:p>
    <w:p w:rsidR="00B62A40" w:rsidRDefault="00AF21E4" w:rsidP="001E79FD">
      <w:pPr>
        <w:spacing w:line="560" w:lineRule="exact"/>
        <w:jc w:val="center"/>
        <w:outlineLvl w:val="0"/>
        <w:rPr>
          <w:rFonts w:ascii="方正小标宋简体" w:eastAsia="方正小标宋简体" w:hAnsi="宋体"/>
          <w:noProof/>
          <w:sz w:val="32"/>
          <w:szCs w:val="32"/>
        </w:rPr>
      </w:pPr>
      <w:r>
        <w:rPr>
          <w:rFonts w:ascii="方正小标宋简体" w:eastAsia="方正小标宋简体" w:hAnsi="宋体" w:hint="eastAsia"/>
          <w:noProof/>
          <w:sz w:val="32"/>
          <w:szCs w:val="32"/>
        </w:rPr>
        <w:t>第一届</w:t>
      </w:r>
      <w:r w:rsidR="008105B9">
        <w:rPr>
          <w:rFonts w:ascii="方正小标宋简体" w:eastAsia="方正小标宋简体" w:hAnsi="宋体" w:hint="eastAsia"/>
          <w:noProof/>
          <w:sz w:val="32"/>
          <w:szCs w:val="32"/>
        </w:rPr>
        <w:t>能源行业</w:t>
      </w:r>
      <w:r w:rsidR="00FC5E3E">
        <w:rPr>
          <w:rFonts w:ascii="方正小标宋简体" w:eastAsia="方正小标宋简体" w:hAnsi="宋体" w:hint="eastAsia"/>
          <w:noProof/>
          <w:sz w:val="32"/>
          <w:szCs w:val="32"/>
        </w:rPr>
        <w:t>燃气分布式能源</w:t>
      </w:r>
      <w:r w:rsidR="00262A3F" w:rsidRPr="000831B5">
        <w:rPr>
          <w:rFonts w:ascii="方正小标宋简体" w:eastAsia="方正小标宋简体" w:hAnsi="宋体" w:hint="eastAsia"/>
          <w:noProof/>
          <w:sz w:val="32"/>
          <w:szCs w:val="32"/>
        </w:rPr>
        <w:t>标准化技术委员会</w:t>
      </w:r>
      <w:r w:rsidR="00B62A40" w:rsidRPr="000831B5">
        <w:rPr>
          <w:rFonts w:ascii="方正小标宋简体" w:eastAsia="方正小标宋简体" w:hAnsi="宋体" w:hint="eastAsia"/>
          <w:noProof/>
          <w:sz w:val="32"/>
          <w:szCs w:val="32"/>
        </w:rPr>
        <w:t>委员名单</w:t>
      </w:r>
    </w:p>
    <w:p w:rsidR="00691606" w:rsidRPr="000831B5" w:rsidRDefault="00691606" w:rsidP="001E79FD">
      <w:pPr>
        <w:spacing w:line="560" w:lineRule="exact"/>
        <w:jc w:val="center"/>
        <w:outlineLvl w:val="0"/>
        <w:rPr>
          <w:rFonts w:ascii="方正小标宋简体" w:eastAsia="方正小标宋简体" w:hAnsi="宋体"/>
          <w:noProof/>
          <w:sz w:val="32"/>
          <w:szCs w:val="32"/>
        </w:rPr>
      </w:pPr>
    </w:p>
    <w:tbl>
      <w:tblPr>
        <w:tblW w:w="945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992"/>
        <w:gridCol w:w="1417"/>
        <w:gridCol w:w="3989"/>
        <w:gridCol w:w="2297"/>
      </w:tblGrid>
      <w:tr w:rsidR="003C1D16" w:rsidRPr="00845577" w:rsidTr="00F22A49">
        <w:trPr>
          <w:trHeight w:val="680"/>
          <w:tblHeader/>
          <w:jc w:val="center"/>
        </w:trPr>
        <w:tc>
          <w:tcPr>
            <w:tcW w:w="759" w:type="dxa"/>
            <w:vAlign w:val="center"/>
          </w:tcPr>
          <w:p w:rsidR="003C1D16" w:rsidRPr="001E79FD" w:rsidRDefault="003C1D16" w:rsidP="00384C48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 w:rsidRPr="001E79FD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3C1D16" w:rsidRPr="001E79FD" w:rsidRDefault="003C1D16" w:rsidP="005631F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 w:rsidRPr="001E79FD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3C1D16" w:rsidRPr="001E79FD" w:rsidRDefault="003C1D16" w:rsidP="005631F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 w:rsidRPr="001E79FD">
              <w:rPr>
                <w:rFonts w:ascii="仿宋_GB2312" w:eastAsia="仿宋_GB2312" w:hint="eastAsia"/>
                <w:b/>
                <w:sz w:val="24"/>
              </w:rPr>
              <w:t>标委会职务</w:t>
            </w:r>
          </w:p>
        </w:tc>
        <w:tc>
          <w:tcPr>
            <w:tcW w:w="3989" w:type="dxa"/>
            <w:vAlign w:val="center"/>
          </w:tcPr>
          <w:p w:rsidR="003C1D16" w:rsidRPr="001E79FD" w:rsidRDefault="003C1D16" w:rsidP="005631F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 w:rsidRPr="001E79FD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2297" w:type="dxa"/>
            <w:vAlign w:val="center"/>
          </w:tcPr>
          <w:p w:rsidR="003C1D16" w:rsidRPr="001E79FD" w:rsidRDefault="003C1D16" w:rsidP="005631F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 w:rsidRPr="001E79FD">
              <w:rPr>
                <w:rFonts w:ascii="仿宋_GB2312" w:eastAsia="仿宋_GB2312" w:hint="eastAsia"/>
                <w:b/>
                <w:sz w:val="24"/>
              </w:rPr>
              <w:t>职务/职称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彭桂云</w:t>
            </w:r>
          </w:p>
        </w:tc>
        <w:tc>
          <w:tcPr>
            <w:tcW w:w="1417" w:type="dxa"/>
            <w:vAlign w:val="center"/>
          </w:tcPr>
          <w:p w:rsidR="00FC5E3E" w:rsidRPr="001E79FD" w:rsidRDefault="00FC5E3E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主任委员</w:t>
            </w:r>
          </w:p>
        </w:tc>
        <w:tc>
          <w:tcPr>
            <w:tcW w:w="3989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华</w:t>
            </w: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电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电力科学研究院有限公司</w:t>
            </w:r>
          </w:p>
        </w:tc>
        <w:tc>
          <w:tcPr>
            <w:tcW w:w="2297" w:type="dxa"/>
            <w:vAlign w:val="center"/>
          </w:tcPr>
          <w:p w:rsidR="00FC5E3E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党委书记</w:t>
            </w:r>
            <w:r w:rsidR="00FC5E3E" w:rsidRPr="001E79FD"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  <w:p w:rsidR="00FC5E3E" w:rsidRPr="001E79FD" w:rsidRDefault="00FC5E3E" w:rsidP="00F2673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教授级高工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汪  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D57BDD" w:rsidRDefault="00FC5E3E" w:rsidP="00D57B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57BDD">
              <w:rPr>
                <w:rFonts w:ascii="仿宋_GB2312" w:eastAsia="仿宋_GB2312" w:hint="eastAsia"/>
                <w:color w:val="000000"/>
                <w:sz w:val="24"/>
              </w:rPr>
              <w:t>副主任委员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D57BDD" w:rsidRDefault="00FC5E3E" w:rsidP="00D57B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中国电力企业联合会</w:t>
            </w:r>
            <w:r w:rsidR="00D57BDD">
              <w:rPr>
                <w:rFonts w:ascii="仿宋_GB2312" w:eastAsia="仿宋_GB2312" w:hint="eastAsia"/>
                <w:color w:val="000000"/>
                <w:sz w:val="24"/>
              </w:rPr>
              <w:t>标准化管理中心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F2673A" w:rsidP="00F2673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处长</w:t>
            </w:r>
            <w:r w:rsidR="00FC5E3E" w:rsidRPr="001E79FD">
              <w:rPr>
                <w:rFonts w:ascii="仿宋_GB2312" w:eastAsia="仿宋_GB2312" w:hint="eastAsia"/>
                <w:color w:val="000000"/>
                <w:sz w:val="24"/>
              </w:rPr>
              <w:t>/教授级高工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黄源红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FC5E3E" w:rsidP="00D57BDD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中国华电集团有限公司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副主任/教授级高工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侯君达</w:t>
            </w:r>
          </w:p>
        </w:tc>
        <w:tc>
          <w:tcPr>
            <w:tcW w:w="1417" w:type="dxa"/>
            <w:vAlign w:val="center"/>
          </w:tcPr>
          <w:p w:rsidR="00FC5E3E" w:rsidRPr="001E79FD" w:rsidRDefault="00FC5E3E" w:rsidP="00D57BDD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3989" w:type="dxa"/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中国大唐集团有限公司</w:t>
            </w:r>
          </w:p>
        </w:tc>
        <w:tc>
          <w:tcPr>
            <w:tcW w:w="2297" w:type="dxa"/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副主任/高级工程师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李晓民</w:t>
            </w:r>
          </w:p>
        </w:tc>
        <w:tc>
          <w:tcPr>
            <w:tcW w:w="1417" w:type="dxa"/>
            <w:vAlign w:val="center"/>
          </w:tcPr>
          <w:p w:rsidR="00FC5E3E" w:rsidRPr="001E79FD" w:rsidRDefault="00FC5E3E" w:rsidP="00D57BDD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3989" w:type="dxa"/>
            <w:vAlign w:val="center"/>
          </w:tcPr>
          <w:p w:rsidR="00FC5E3E" w:rsidRPr="001E79FD" w:rsidRDefault="00FC5E3E" w:rsidP="00F2673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673A">
              <w:rPr>
                <w:rFonts w:ascii="仿宋_GB2312" w:eastAsia="仿宋_GB2312" w:hint="eastAsia"/>
                <w:color w:val="000000"/>
                <w:sz w:val="24"/>
              </w:rPr>
              <w:t>国家电投集团科学技术研究院有限公司</w:t>
            </w:r>
          </w:p>
        </w:tc>
        <w:tc>
          <w:tcPr>
            <w:tcW w:w="2297" w:type="dxa"/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E79FD">
              <w:rPr>
                <w:rFonts w:ascii="仿宋_GB2312" w:eastAsia="仿宋_GB2312" w:hAnsi="宋体" w:hint="eastAsia"/>
                <w:sz w:val="24"/>
              </w:rPr>
              <w:t>副院长/教授级高工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郭慧彬</w:t>
            </w:r>
          </w:p>
        </w:tc>
        <w:tc>
          <w:tcPr>
            <w:tcW w:w="1417" w:type="dxa"/>
            <w:vAlign w:val="center"/>
          </w:tcPr>
          <w:p w:rsidR="00FC5E3E" w:rsidRPr="001E79FD" w:rsidRDefault="00FC5E3E" w:rsidP="00906D86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3989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中国石油集团电能有限公司</w:t>
            </w:r>
          </w:p>
        </w:tc>
        <w:tc>
          <w:tcPr>
            <w:tcW w:w="2297" w:type="dxa"/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总工/教授级高工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周宇昊</w:t>
            </w:r>
          </w:p>
        </w:tc>
        <w:tc>
          <w:tcPr>
            <w:tcW w:w="1417" w:type="dxa"/>
            <w:vAlign w:val="center"/>
          </w:tcPr>
          <w:p w:rsidR="00F22A49" w:rsidRDefault="00FC5E3E" w:rsidP="00906D86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委员兼</w:t>
            </w:r>
          </w:p>
          <w:p w:rsidR="00FC5E3E" w:rsidRPr="001E79FD" w:rsidRDefault="00FC5E3E" w:rsidP="00906D86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秘书长</w:t>
            </w:r>
          </w:p>
        </w:tc>
        <w:tc>
          <w:tcPr>
            <w:tcW w:w="3989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华电电力科学研究院有限公司</w:t>
            </w:r>
          </w:p>
        </w:tc>
        <w:tc>
          <w:tcPr>
            <w:tcW w:w="2297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主任/高级工程师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范  炜</w:t>
            </w:r>
          </w:p>
        </w:tc>
        <w:tc>
          <w:tcPr>
            <w:tcW w:w="1417" w:type="dxa"/>
            <w:vAlign w:val="center"/>
          </w:tcPr>
          <w:p w:rsidR="00FC5E3E" w:rsidRPr="001E79FD" w:rsidRDefault="00FC5E3E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FC5E3E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电力工业产品质量标准研究所</w:t>
            </w:r>
          </w:p>
        </w:tc>
        <w:tc>
          <w:tcPr>
            <w:tcW w:w="2297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副院长/教授级高工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田  鑫</w:t>
            </w:r>
          </w:p>
        </w:tc>
        <w:tc>
          <w:tcPr>
            <w:tcW w:w="1417" w:type="dxa"/>
            <w:vAlign w:val="center"/>
          </w:tcPr>
          <w:p w:rsidR="00FC5E3E" w:rsidRPr="001E79FD" w:rsidRDefault="00FC5E3E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华电电力科学研究院有限公司</w:t>
            </w:r>
          </w:p>
        </w:tc>
        <w:tc>
          <w:tcPr>
            <w:tcW w:w="2297" w:type="dxa"/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副总工/教授级高工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胡永锋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中国华电科工集团有限公司</w:t>
            </w:r>
          </w:p>
        </w:tc>
        <w:tc>
          <w:tcPr>
            <w:tcW w:w="2297" w:type="dxa"/>
            <w:vAlign w:val="center"/>
          </w:tcPr>
          <w:p w:rsidR="00D57BDD" w:rsidRDefault="00D57BDD" w:rsidP="00D57B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总经理助理/</w:t>
            </w:r>
          </w:p>
          <w:p w:rsidR="00D57BDD" w:rsidRPr="001E79FD" w:rsidRDefault="00D57BDD" w:rsidP="00D57B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教授级高工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付  昶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西安热工研究院有限公司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副主任/研究员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王劲松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中国大唐集团科学技术研究院有限公司火力发电技术研究院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副总工/高级工程师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郝洪亮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国电科学技术研究院有限公司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主任工程师/</w:t>
            </w:r>
          </w:p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李金晶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华北电力科学研究院有限责任公司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lastRenderedPageBreak/>
              <w:t>15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王顶辉</w:t>
            </w:r>
            <w:proofErr w:type="gramEnd"/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国家能源集团国华电力公司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副经理/教授级高工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张春雁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国网上</w:t>
            </w: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海综合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能源服务有限公司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副总/高级工程师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肖小清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广东电网有限责任公司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专责/教授级高工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论立勇</w:t>
            </w:r>
            <w:proofErr w:type="gramEnd"/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1E79FD" w:rsidRDefault="00D57BDD" w:rsidP="00600F6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中国国际工程咨询有限公司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副处长/高级工程师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樊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 xml:space="preserve">  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中国电力工程顾问集团</w:t>
            </w:r>
          </w:p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西北电力设计院有限公司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设计总工/</w:t>
            </w:r>
          </w:p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李文凯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电力规划设计总院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主任工程师/</w:t>
            </w:r>
          </w:p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隋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 xml:space="preserve">  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中国科学院工程热物理研究所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副主任/研究员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付忠广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646188" w:rsidRDefault="00D57BDD" w:rsidP="006461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6188">
              <w:rPr>
                <w:rFonts w:ascii="仿宋_GB2312" w:eastAsia="仿宋_GB2312" w:hint="eastAsia"/>
                <w:color w:val="000000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88" w:rsidRDefault="00D57BDD" w:rsidP="006461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华北电力大学</w:t>
            </w:r>
          </w:p>
          <w:p w:rsidR="00D57BDD" w:rsidRPr="00646188" w:rsidRDefault="00646188" w:rsidP="006461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能源动力与机械工程学院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教授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丰镇平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88" w:rsidRDefault="00D57BDD" w:rsidP="006461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西安交通大学</w:t>
            </w:r>
          </w:p>
          <w:p w:rsidR="00D57BDD" w:rsidRPr="001E79FD" w:rsidRDefault="00646188" w:rsidP="0064618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能源与动力工程学院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主任/教授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隋永枫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杭州汽轮机股份有限公司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副院长/教授级高工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蔡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 xml:space="preserve">  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600F6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上海电气电站集团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处长/高级工程师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欧永钢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中国航发沈阳发动机研究所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研究员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陈文烽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中国航发动</w:t>
            </w: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力科技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工程有限责任公司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黄  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中国城市燃气协会分布式能源专业委员会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秘书长/高级工程师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吴  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北京和安嘉能新能源科技有限公司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技术总监/</w:t>
            </w:r>
          </w:p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梁天生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中机国能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智慧能源有限公司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副总/教授级高工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王利民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新奥能源动力科技（上海）有限公司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总经理/高级工程师</w:t>
            </w:r>
          </w:p>
        </w:tc>
      </w:tr>
    </w:tbl>
    <w:p w:rsidR="000512C3" w:rsidRDefault="00860FFD" w:rsidP="00643686"/>
    <w:sectPr w:rsidR="000512C3" w:rsidSect="00F22A4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814" w:right="1559" w:bottom="1701" w:left="1559" w:header="851" w:footer="851" w:gutter="0"/>
      <w:pgNumType w:fmt="numberInDash" w:start="2"/>
      <w:cols w:space="425"/>
      <w:docGrid w:type="lines"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FD" w:rsidRDefault="00860FFD" w:rsidP="003D3E06">
      <w:r>
        <w:separator/>
      </w:r>
    </w:p>
  </w:endnote>
  <w:endnote w:type="continuationSeparator" w:id="0">
    <w:p w:rsidR="00860FFD" w:rsidRDefault="00860FFD" w:rsidP="003D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61" w:rsidRDefault="00237761">
    <w:pPr>
      <w:pStyle w:val="a3"/>
      <w:jc w:val="center"/>
    </w:pPr>
  </w:p>
  <w:p w:rsidR="00132516" w:rsidRPr="009B4CFA" w:rsidRDefault="00860FFD">
    <w:pPr>
      <w:pStyle w:val="a3"/>
      <w:ind w:right="360" w:firstLine="360"/>
      <w:rPr>
        <w:sz w:val="30"/>
        <w:szCs w:val="3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61" w:rsidRDefault="00237761">
    <w:pPr>
      <w:pStyle w:val="a3"/>
      <w:jc w:val="center"/>
    </w:pPr>
  </w:p>
  <w:p w:rsidR="00132516" w:rsidRDefault="00860FF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FD" w:rsidRDefault="00860FFD" w:rsidP="003D3E06">
      <w:r>
        <w:separator/>
      </w:r>
    </w:p>
  </w:footnote>
  <w:footnote w:type="continuationSeparator" w:id="0">
    <w:p w:rsidR="00860FFD" w:rsidRDefault="00860FFD" w:rsidP="003D3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FA" w:rsidRDefault="009B4CFA" w:rsidP="009B4CFA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FA" w:rsidRDefault="009B4CFA" w:rsidP="009B4CF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1D8"/>
    <w:multiLevelType w:val="hybridMultilevel"/>
    <w:tmpl w:val="DEF64322"/>
    <w:lvl w:ilvl="0" w:tplc="CE36A4C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7A2AD0"/>
    <w:multiLevelType w:val="hybridMultilevel"/>
    <w:tmpl w:val="3F609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A40"/>
    <w:rsid w:val="000126B9"/>
    <w:rsid w:val="00055631"/>
    <w:rsid w:val="000831B5"/>
    <w:rsid w:val="000950E2"/>
    <w:rsid w:val="000A5EAA"/>
    <w:rsid w:val="000B19F4"/>
    <w:rsid w:val="000C59C0"/>
    <w:rsid w:val="000E53C7"/>
    <w:rsid w:val="00160595"/>
    <w:rsid w:val="001767C9"/>
    <w:rsid w:val="001C66FD"/>
    <w:rsid w:val="001E3555"/>
    <w:rsid w:val="001E79FD"/>
    <w:rsid w:val="001F2856"/>
    <w:rsid w:val="0021435D"/>
    <w:rsid w:val="00237761"/>
    <w:rsid w:val="00237C40"/>
    <w:rsid w:val="00262A3F"/>
    <w:rsid w:val="0028691A"/>
    <w:rsid w:val="002904E1"/>
    <w:rsid w:val="002A4EE0"/>
    <w:rsid w:val="002B302B"/>
    <w:rsid w:val="002D2A91"/>
    <w:rsid w:val="00317013"/>
    <w:rsid w:val="00335434"/>
    <w:rsid w:val="00340521"/>
    <w:rsid w:val="00384C48"/>
    <w:rsid w:val="00387FAA"/>
    <w:rsid w:val="00391E0D"/>
    <w:rsid w:val="003C0517"/>
    <w:rsid w:val="003C1A16"/>
    <w:rsid w:val="003C1D16"/>
    <w:rsid w:val="003D3E06"/>
    <w:rsid w:val="003D4092"/>
    <w:rsid w:val="00413737"/>
    <w:rsid w:val="00422D3D"/>
    <w:rsid w:val="00491F41"/>
    <w:rsid w:val="004A3E87"/>
    <w:rsid w:val="004C3B85"/>
    <w:rsid w:val="004C3FEA"/>
    <w:rsid w:val="0050335E"/>
    <w:rsid w:val="005047FC"/>
    <w:rsid w:val="00552187"/>
    <w:rsid w:val="005631F3"/>
    <w:rsid w:val="005763AA"/>
    <w:rsid w:val="005979E6"/>
    <w:rsid w:val="005D7B09"/>
    <w:rsid w:val="00600F6F"/>
    <w:rsid w:val="006067E1"/>
    <w:rsid w:val="00610192"/>
    <w:rsid w:val="00643686"/>
    <w:rsid w:val="00646188"/>
    <w:rsid w:val="0065573F"/>
    <w:rsid w:val="00657526"/>
    <w:rsid w:val="0067379C"/>
    <w:rsid w:val="00676CC0"/>
    <w:rsid w:val="00691606"/>
    <w:rsid w:val="006A0FD3"/>
    <w:rsid w:val="006A1DEA"/>
    <w:rsid w:val="006F1387"/>
    <w:rsid w:val="006F5231"/>
    <w:rsid w:val="007165DE"/>
    <w:rsid w:val="00737605"/>
    <w:rsid w:val="00741BFD"/>
    <w:rsid w:val="00753E78"/>
    <w:rsid w:val="00777FB9"/>
    <w:rsid w:val="007A68EA"/>
    <w:rsid w:val="007B0C1C"/>
    <w:rsid w:val="008105B9"/>
    <w:rsid w:val="00827EE1"/>
    <w:rsid w:val="00831FF6"/>
    <w:rsid w:val="00833DAA"/>
    <w:rsid w:val="00860FFD"/>
    <w:rsid w:val="008851DD"/>
    <w:rsid w:val="0088525A"/>
    <w:rsid w:val="008A7014"/>
    <w:rsid w:val="008F734E"/>
    <w:rsid w:val="00903229"/>
    <w:rsid w:val="0090393F"/>
    <w:rsid w:val="00914650"/>
    <w:rsid w:val="00934D5F"/>
    <w:rsid w:val="00936FEE"/>
    <w:rsid w:val="009927D8"/>
    <w:rsid w:val="009B4CFA"/>
    <w:rsid w:val="009C0BF2"/>
    <w:rsid w:val="009C211B"/>
    <w:rsid w:val="009C7189"/>
    <w:rsid w:val="009D32C3"/>
    <w:rsid w:val="00A233DC"/>
    <w:rsid w:val="00A34EED"/>
    <w:rsid w:val="00A377F9"/>
    <w:rsid w:val="00A42133"/>
    <w:rsid w:val="00A515CB"/>
    <w:rsid w:val="00A74B05"/>
    <w:rsid w:val="00A8758E"/>
    <w:rsid w:val="00AC0D8F"/>
    <w:rsid w:val="00AF21E4"/>
    <w:rsid w:val="00AF47A9"/>
    <w:rsid w:val="00B02555"/>
    <w:rsid w:val="00B62A40"/>
    <w:rsid w:val="00B81171"/>
    <w:rsid w:val="00B82E13"/>
    <w:rsid w:val="00B84C79"/>
    <w:rsid w:val="00B90370"/>
    <w:rsid w:val="00B9257D"/>
    <w:rsid w:val="00BD01B9"/>
    <w:rsid w:val="00BD4CEC"/>
    <w:rsid w:val="00C21032"/>
    <w:rsid w:val="00C3354E"/>
    <w:rsid w:val="00C347C9"/>
    <w:rsid w:val="00C44F1C"/>
    <w:rsid w:val="00C46983"/>
    <w:rsid w:val="00C51008"/>
    <w:rsid w:val="00C6689C"/>
    <w:rsid w:val="00CE02CE"/>
    <w:rsid w:val="00CF288F"/>
    <w:rsid w:val="00D025E5"/>
    <w:rsid w:val="00D27030"/>
    <w:rsid w:val="00D40236"/>
    <w:rsid w:val="00D52B00"/>
    <w:rsid w:val="00D57BDD"/>
    <w:rsid w:val="00D808DA"/>
    <w:rsid w:val="00D82F6C"/>
    <w:rsid w:val="00D95A7F"/>
    <w:rsid w:val="00DB5470"/>
    <w:rsid w:val="00DC46F1"/>
    <w:rsid w:val="00E04377"/>
    <w:rsid w:val="00E166D3"/>
    <w:rsid w:val="00E16D27"/>
    <w:rsid w:val="00E1745F"/>
    <w:rsid w:val="00E20F8C"/>
    <w:rsid w:val="00E25238"/>
    <w:rsid w:val="00E358CD"/>
    <w:rsid w:val="00E64EE1"/>
    <w:rsid w:val="00E814A6"/>
    <w:rsid w:val="00EB1695"/>
    <w:rsid w:val="00EC7153"/>
    <w:rsid w:val="00EE2469"/>
    <w:rsid w:val="00EF46DE"/>
    <w:rsid w:val="00F22A49"/>
    <w:rsid w:val="00F2673A"/>
    <w:rsid w:val="00F36037"/>
    <w:rsid w:val="00F90E58"/>
    <w:rsid w:val="00F92685"/>
    <w:rsid w:val="00FC5E3E"/>
    <w:rsid w:val="00FC6D31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2A4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A40"/>
  </w:style>
  <w:style w:type="paragraph" w:styleId="a5">
    <w:name w:val="header"/>
    <w:basedOn w:val="a"/>
    <w:link w:val="Char0"/>
    <w:uiPriority w:val="99"/>
    <w:unhideWhenUsed/>
    <w:rsid w:val="00903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3229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表内文字"/>
    <w:basedOn w:val="a"/>
    <w:autoRedefine/>
    <w:rsid w:val="005631F3"/>
    <w:pPr>
      <w:jc w:val="center"/>
    </w:pPr>
    <w:rPr>
      <w:rFonts w:ascii="宋体"/>
      <w:bCs/>
      <w:color w:val="000000"/>
    </w:rPr>
  </w:style>
  <w:style w:type="paragraph" w:styleId="a7">
    <w:name w:val="List Paragraph"/>
    <w:basedOn w:val="a"/>
    <w:uiPriority w:val="34"/>
    <w:qFormat/>
    <w:rsid w:val="005631F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3776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377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9986-63D6-4C97-8F08-46B64F8A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tengyun</dc:creator>
  <cp:lastModifiedBy>zhangyanzhu</cp:lastModifiedBy>
  <cp:revision>67</cp:revision>
  <cp:lastPrinted>2019-09-25T01:00:00Z</cp:lastPrinted>
  <dcterms:created xsi:type="dcterms:W3CDTF">2016-11-24T01:23:00Z</dcterms:created>
  <dcterms:modified xsi:type="dcterms:W3CDTF">2019-09-25T01:01:00Z</dcterms:modified>
</cp:coreProperties>
</file>