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仿宋_GB2312"/>
          <w:b/>
          <w:bCs/>
          <w:sz w:val="32"/>
          <w:szCs w:val="32"/>
          <w:lang w:eastAsia="zh-CN"/>
        </w:rPr>
      </w:pPr>
      <w:r>
        <w:rPr>
          <w:rFonts w:hint="eastAsia" w:eastAsia="仿宋_GB2312"/>
          <w:b/>
          <w:bCs/>
          <w:sz w:val="32"/>
          <w:szCs w:val="32"/>
          <w:lang w:eastAsia="zh-CN"/>
        </w:rPr>
        <w:t>附件：</w:t>
      </w:r>
    </w:p>
    <w:p>
      <w:pPr>
        <w:spacing w:line="560" w:lineRule="exact"/>
        <w:rPr>
          <w:rFonts w:hint="eastAsia" w:eastAsia="仿宋_GB2312"/>
          <w:sz w:val="32"/>
          <w:szCs w:val="32"/>
          <w:lang w:val="en-US" w:eastAsia="zh-CN"/>
        </w:rPr>
      </w:pPr>
      <w:r>
        <w:rPr>
          <w:rFonts w:hint="eastAsia" w:eastAsia="仿宋_GB2312"/>
          <w:sz w:val="32"/>
          <w:szCs w:val="32"/>
          <w:lang w:val="en-US" w:eastAsia="zh-CN"/>
        </w:rPr>
        <w:t xml:space="preserve">        </w:t>
      </w:r>
    </w:p>
    <w:p>
      <w:pPr>
        <w:spacing w:line="560" w:lineRule="exact"/>
        <w:rPr>
          <w:rFonts w:hint="eastAsia" w:ascii="宋体" w:hAnsi="宋体" w:eastAsia="宋体" w:cs="宋体"/>
          <w:b/>
          <w:bCs/>
          <w:sz w:val="36"/>
          <w:szCs w:val="36"/>
          <w:lang w:val="en-US" w:eastAsia="zh-CN"/>
        </w:rPr>
      </w:pPr>
      <w:r>
        <w:rPr>
          <w:rFonts w:hint="eastAsia" w:eastAsia="仿宋_GB2312"/>
          <w:sz w:val="32"/>
          <w:szCs w:val="32"/>
          <w:lang w:val="en-US" w:eastAsia="zh-CN"/>
        </w:rPr>
        <w:t xml:space="preserve">       </w:t>
      </w:r>
      <w:r>
        <w:rPr>
          <w:rFonts w:hint="eastAsia" w:ascii="宋体" w:hAnsi="宋体" w:eastAsia="宋体" w:cs="宋体"/>
          <w:b/>
          <w:bCs/>
          <w:sz w:val="36"/>
          <w:szCs w:val="36"/>
          <w:lang w:val="en-US" w:eastAsia="zh-CN"/>
        </w:rPr>
        <w:t>油气管网设施剩余能力测算原则和程序</w:t>
      </w:r>
    </w:p>
    <w:p>
      <w:pPr>
        <w:spacing w:line="560" w:lineRule="exact"/>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（试行）</w:t>
      </w:r>
    </w:p>
    <w:p>
      <w:pPr>
        <w:spacing w:line="560" w:lineRule="exact"/>
        <w:rPr>
          <w:rFonts w:eastAsia="仿宋_GB2312"/>
          <w:sz w:val="32"/>
          <w:szCs w:val="32"/>
        </w:rPr>
      </w:pPr>
    </w:p>
    <w:p>
      <w:pPr>
        <w:spacing w:line="560" w:lineRule="exact"/>
        <w:rPr>
          <w:rFonts w:hint="eastAsia" w:eastAsia="楷体_GB2312"/>
          <w:b/>
          <w:bCs/>
          <w:sz w:val="32"/>
          <w:szCs w:val="32"/>
          <w:lang w:eastAsia="zh-CN"/>
        </w:rPr>
      </w:pPr>
      <w:r>
        <w:rPr>
          <w:rFonts w:eastAsia="楷体_GB2312"/>
          <w:b/>
          <w:bCs/>
          <w:sz w:val="32"/>
          <w:szCs w:val="32"/>
        </w:rPr>
        <w:t xml:space="preserve">   </w:t>
      </w:r>
      <w:r>
        <w:rPr>
          <w:rFonts w:hint="eastAsia" w:eastAsia="楷体_GB2312"/>
          <w:b/>
          <w:bCs/>
          <w:sz w:val="32"/>
          <w:szCs w:val="32"/>
          <w:lang w:val="en-US" w:eastAsia="zh-CN"/>
        </w:rPr>
        <w:t xml:space="preserve">  </w:t>
      </w: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油气管道剩余能力测算</w:t>
      </w:r>
      <w:r>
        <w:rPr>
          <w:rFonts w:hint="eastAsia" w:ascii="黑体" w:hAnsi="黑体" w:eastAsia="黑体" w:cs="黑体"/>
          <w:b w:val="0"/>
          <w:bCs w:val="0"/>
          <w:sz w:val="32"/>
          <w:szCs w:val="32"/>
          <w:lang w:eastAsia="zh-CN"/>
        </w:rPr>
        <w:t>原则和程序</w:t>
      </w:r>
    </w:p>
    <w:p>
      <w:pPr>
        <w:spacing w:line="560" w:lineRule="exact"/>
        <w:rPr>
          <w:rFonts w:eastAsia="仿宋_GB2312"/>
          <w:sz w:val="32"/>
          <w:szCs w:val="32"/>
        </w:rPr>
      </w:pPr>
      <w:r>
        <w:rPr>
          <w:rFonts w:hint="eastAsia" w:eastAsia="楷体_GB2312"/>
          <w:b/>
          <w:bCs/>
          <w:sz w:val="32"/>
          <w:szCs w:val="32"/>
          <w:lang w:val="en-US" w:eastAsia="zh-CN"/>
        </w:rPr>
        <w:t xml:space="preserve">    </w:t>
      </w:r>
      <w:r>
        <w:rPr>
          <w:rFonts w:hint="eastAsia" w:eastAsia="仿宋_GB2312"/>
          <w:sz w:val="32"/>
          <w:szCs w:val="32"/>
        </w:rPr>
        <w:t>油气管道剩余能力，是</w:t>
      </w:r>
      <w:r>
        <w:rPr>
          <w:rFonts w:eastAsia="仿宋_GB2312"/>
          <w:sz w:val="32"/>
          <w:szCs w:val="32"/>
        </w:rPr>
        <w:t>选定管段在给定时间段内，</w:t>
      </w:r>
      <w:r>
        <w:rPr>
          <w:rFonts w:hint="eastAsia" w:eastAsia="仿宋_GB2312"/>
          <w:sz w:val="32"/>
          <w:szCs w:val="32"/>
        </w:rPr>
        <w:t>其</w:t>
      </w:r>
      <w:r>
        <w:rPr>
          <w:rFonts w:eastAsia="仿宋_GB2312"/>
          <w:sz w:val="32"/>
          <w:szCs w:val="32"/>
        </w:rPr>
        <w:t>输送能力扣除操作预留量，再核减用户按照合同已预定输送能力后，还能提供的服务能力</w:t>
      </w:r>
      <w:r>
        <w:rPr>
          <w:rFonts w:hint="eastAsia" w:eastAsia="仿宋_GB2312"/>
          <w:sz w:val="32"/>
          <w:szCs w:val="32"/>
        </w:rPr>
        <w:t>。</w:t>
      </w:r>
      <w:r>
        <w:rPr>
          <w:rFonts w:eastAsia="仿宋_GB2312"/>
          <w:sz w:val="32"/>
          <w:szCs w:val="32"/>
        </w:rPr>
        <w:t>油气管道</w:t>
      </w:r>
      <w:r>
        <w:rPr>
          <w:rFonts w:eastAsia="仿宋_GB2312"/>
          <w:kern w:val="0"/>
          <w:sz w:val="32"/>
          <w:szCs w:val="32"/>
        </w:rPr>
        <w:t>运营企业</w:t>
      </w:r>
      <w:r>
        <w:rPr>
          <w:rFonts w:hint="eastAsia" w:eastAsia="仿宋_GB2312"/>
          <w:sz w:val="32"/>
          <w:szCs w:val="32"/>
        </w:rPr>
        <w:t>应当测算并公开整条油气管道的剩余能力</w:t>
      </w:r>
      <w:r>
        <w:rPr>
          <w:rFonts w:hint="eastAsia" w:eastAsia="仿宋_GB2312"/>
          <w:sz w:val="32"/>
          <w:szCs w:val="32"/>
          <w:lang w:eastAsia="zh-CN"/>
        </w:rPr>
        <w:t>。</w:t>
      </w:r>
      <w:r>
        <w:rPr>
          <w:rFonts w:hint="eastAsia" w:eastAsia="仿宋_GB2312"/>
          <w:sz w:val="32"/>
          <w:szCs w:val="32"/>
        </w:rPr>
        <w:t>对于有中间注入点和转供点的油气管道，应当分段测算剩余能力。</w:t>
      </w:r>
    </w:p>
    <w:p>
      <w:pPr>
        <w:numPr>
          <w:ilvl w:val="0"/>
          <w:numId w:val="0"/>
        </w:numPr>
        <w:spacing w:line="560" w:lineRule="exact"/>
        <w:rPr>
          <w:rFonts w:eastAsia="仿宋_GB2312"/>
          <w:sz w:val="32"/>
          <w:szCs w:val="32"/>
        </w:rPr>
      </w:pPr>
      <w:r>
        <w:rPr>
          <w:rFonts w:hint="eastAsia" w:eastAsia="仿宋_GB2312"/>
          <w:sz w:val="32"/>
          <w:szCs w:val="32"/>
          <w:lang w:val="en-US" w:eastAsia="zh-CN"/>
        </w:rPr>
        <w:t xml:space="preserve">    </w:t>
      </w:r>
      <w:r>
        <w:rPr>
          <w:rFonts w:hint="eastAsia" w:ascii="楷体_GB2312" w:hAnsi="楷体_GB2312" w:eastAsia="楷体_GB2312" w:cs="楷体_GB2312"/>
          <w:b/>
          <w:bCs/>
          <w:sz w:val="32"/>
          <w:szCs w:val="32"/>
          <w:lang w:val="en-US" w:eastAsia="zh-CN"/>
        </w:rPr>
        <w:t>（一）关于油气管道输送能力。</w:t>
      </w:r>
      <w:r>
        <w:rPr>
          <w:rFonts w:eastAsia="仿宋_GB2312"/>
          <w:sz w:val="32"/>
          <w:szCs w:val="32"/>
        </w:rPr>
        <w:t>油气管道输送能力为安全运行情况下</w:t>
      </w:r>
      <w:r>
        <w:rPr>
          <w:rFonts w:hint="eastAsia" w:eastAsia="仿宋_GB2312"/>
          <w:sz w:val="32"/>
          <w:szCs w:val="32"/>
        </w:rPr>
        <w:t>每日</w:t>
      </w:r>
      <w:r>
        <w:rPr>
          <w:rFonts w:eastAsia="仿宋_GB2312"/>
          <w:sz w:val="32"/>
          <w:szCs w:val="32"/>
        </w:rPr>
        <w:t>的最大能力，油气管网运营企业应当参照</w:t>
      </w:r>
      <w:r>
        <w:rPr>
          <w:rFonts w:hint="eastAsia" w:eastAsia="仿宋_GB2312"/>
          <w:sz w:val="32"/>
          <w:szCs w:val="32"/>
        </w:rPr>
        <w:t>管道设计日输量</w:t>
      </w:r>
      <w:r>
        <w:rPr>
          <w:rFonts w:eastAsia="仿宋_GB2312"/>
          <w:sz w:val="32"/>
          <w:szCs w:val="32"/>
        </w:rPr>
        <w:t>，以实际工作条件下各类工况参数为依据进行科学计算。天然气管道输送能力应当按照《输气管道工程设计规范》（GB50251）中规定的</w:t>
      </w:r>
      <w:r>
        <w:rPr>
          <w:rFonts w:hint="eastAsia" w:eastAsia="仿宋_GB2312"/>
          <w:sz w:val="32"/>
          <w:szCs w:val="32"/>
        </w:rPr>
        <w:t>方法或原则</w:t>
      </w:r>
      <w:r>
        <w:rPr>
          <w:rFonts w:eastAsia="仿宋_GB2312"/>
          <w:sz w:val="32"/>
          <w:szCs w:val="32"/>
        </w:rPr>
        <w:t>进行测算。原油、成品油管道输送能力应当根据所输送介质的性质按照《输油管道工程设计规范》（GB50253）中规定的</w:t>
      </w:r>
      <w:r>
        <w:rPr>
          <w:rFonts w:hint="eastAsia" w:eastAsia="仿宋_GB2312"/>
          <w:sz w:val="32"/>
          <w:szCs w:val="32"/>
        </w:rPr>
        <w:t>方法或原则</w:t>
      </w:r>
      <w:r>
        <w:rPr>
          <w:rFonts w:eastAsia="仿宋_GB2312"/>
          <w:sz w:val="32"/>
          <w:szCs w:val="32"/>
        </w:rPr>
        <w:t>进行测算</w:t>
      </w:r>
      <w:r>
        <w:rPr>
          <w:rFonts w:hint="eastAsia" w:eastAsia="仿宋_GB2312"/>
          <w:sz w:val="32"/>
          <w:szCs w:val="32"/>
          <w:lang w:eastAsia="zh-CN"/>
        </w:rPr>
        <w:t>并参考历史运行数据</w:t>
      </w:r>
      <w:r>
        <w:rPr>
          <w:rFonts w:eastAsia="仿宋_GB2312"/>
          <w:sz w:val="32"/>
          <w:szCs w:val="32"/>
        </w:rPr>
        <w:t>。</w:t>
      </w:r>
    </w:p>
    <w:p>
      <w:pPr>
        <w:spacing w:line="560" w:lineRule="exact"/>
        <w:ind w:firstLine="630"/>
        <w:rPr>
          <w:rFonts w:hint="eastAsia" w:eastAsia="仿宋_GB2312"/>
          <w:sz w:val="32"/>
          <w:szCs w:val="32"/>
        </w:rPr>
      </w:pPr>
      <w:r>
        <w:rPr>
          <w:rFonts w:eastAsia="仿宋_GB2312"/>
          <w:sz w:val="32"/>
          <w:szCs w:val="32"/>
        </w:rPr>
        <w:t>油气管</w:t>
      </w:r>
      <w:r>
        <w:rPr>
          <w:rFonts w:hint="eastAsia" w:eastAsia="仿宋_GB2312"/>
          <w:sz w:val="32"/>
          <w:szCs w:val="32"/>
          <w:lang w:eastAsia="zh-CN"/>
        </w:rPr>
        <w:t>网</w:t>
      </w:r>
      <w:r>
        <w:rPr>
          <w:rFonts w:eastAsia="仿宋_GB2312"/>
          <w:kern w:val="0"/>
          <w:sz w:val="32"/>
          <w:szCs w:val="32"/>
        </w:rPr>
        <w:t>运营企业应当每年核定一次油气管道输送能力。因工程改造、设备设施变化、</w:t>
      </w:r>
      <w:r>
        <w:rPr>
          <w:rFonts w:hint="eastAsia" w:eastAsia="仿宋_GB2312"/>
          <w:kern w:val="0"/>
          <w:sz w:val="32"/>
          <w:szCs w:val="32"/>
        </w:rPr>
        <w:t>运行实际、</w:t>
      </w:r>
      <w:r>
        <w:rPr>
          <w:rFonts w:eastAsia="仿宋_GB2312"/>
          <w:kern w:val="0"/>
          <w:sz w:val="32"/>
          <w:szCs w:val="32"/>
        </w:rPr>
        <w:t>事件事故等对油气管道输送能力产生影响时，应在相关工作结束后重新核定，并在</w:t>
      </w:r>
      <w:r>
        <w:rPr>
          <w:rFonts w:hint="eastAsia" w:eastAsia="仿宋_GB2312"/>
          <w:kern w:val="0"/>
          <w:sz w:val="32"/>
          <w:szCs w:val="32"/>
        </w:rPr>
        <w:t>相关</w:t>
      </w:r>
      <w:r>
        <w:rPr>
          <w:rFonts w:eastAsia="仿宋_GB2312"/>
          <w:kern w:val="0"/>
          <w:sz w:val="32"/>
          <w:szCs w:val="32"/>
        </w:rPr>
        <w:t>工作结束后7个工作日内</w:t>
      </w:r>
      <w:r>
        <w:rPr>
          <w:rFonts w:eastAsia="仿宋_GB2312"/>
          <w:sz w:val="32"/>
          <w:szCs w:val="32"/>
        </w:rPr>
        <w:t>按照管理权限向国家能源局或其派出机构书面报告</w:t>
      </w:r>
      <w:r>
        <w:rPr>
          <w:rFonts w:hint="eastAsia" w:eastAsia="仿宋_GB2312"/>
          <w:sz w:val="32"/>
          <w:szCs w:val="32"/>
        </w:rPr>
        <w:t>重新核定的结果</w:t>
      </w:r>
      <w:r>
        <w:rPr>
          <w:rFonts w:eastAsia="仿宋_GB2312"/>
          <w:sz w:val="32"/>
          <w:szCs w:val="32"/>
        </w:rPr>
        <w:t>。</w:t>
      </w:r>
    </w:p>
    <w:p>
      <w:pPr>
        <w:spacing w:line="560" w:lineRule="exact"/>
        <w:ind w:firstLine="630"/>
        <w:rPr>
          <w:rFonts w:eastAsia="仿宋_GB2312"/>
          <w:sz w:val="32"/>
          <w:szCs w:val="32"/>
        </w:rPr>
      </w:pPr>
      <w:r>
        <w:rPr>
          <w:rFonts w:hint="eastAsia" w:eastAsia="仿宋_GB2312"/>
          <w:sz w:val="32"/>
          <w:szCs w:val="32"/>
        </w:rPr>
        <w:t>运营环状、网状等复杂区域油气管网设施的油气企业，可根据实际运行特点</w:t>
      </w:r>
      <w:r>
        <w:rPr>
          <w:rFonts w:hint="eastAsia" w:eastAsia="仿宋_GB2312"/>
          <w:sz w:val="32"/>
          <w:szCs w:val="32"/>
          <w:lang w:eastAsia="zh-CN"/>
        </w:rPr>
        <w:t>自行</w:t>
      </w:r>
      <w:r>
        <w:rPr>
          <w:rFonts w:hint="eastAsia" w:eastAsia="仿宋_GB2312"/>
          <w:sz w:val="32"/>
          <w:szCs w:val="32"/>
        </w:rPr>
        <w:t>建立科学切实的测算制度，并</w:t>
      </w:r>
      <w:r>
        <w:rPr>
          <w:rFonts w:eastAsia="仿宋_GB2312"/>
          <w:sz w:val="32"/>
          <w:szCs w:val="32"/>
        </w:rPr>
        <w:t>向国家能源局派出机构书面报告</w:t>
      </w:r>
      <w:r>
        <w:rPr>
          <w:rFonts w:hint="eastAsia" w:eastAsia="仿宋_GB2312"/>
          <w:sz w:val="32"/>
          <w:szCs w:val="32"/>
        </w:rPr>
        <w:t>。</w:t>
      </w:r>
    </w:p>
    <w:p>
      <w:pPr>
        <w:numPr>
          <w:ilvl w:val="0"/>
          <w:numId w:val="0"/>
        </w:numPr>
        <w:spacing w:line="560" w:lineRule="exact"/>
        <w:rPr>
          <w:rFonts w:eastAsia="仿宋_GB2312"/>
          <w:sz w:val="32"/>
          <w:szCs w:val="32"/>
        </w:rPr>
      </w:pPr>
      <w:r>
        <w:rPr>
          <w:rFonts w:hint="eastAsia" w:eastAsia="仿宋_GB2312"/>
          <w:sz w:val="32"/>
          <w:szCs w:val="32"/>
          <w:lang w:val="en-US" w:eastAsia="zh-CN"/>
        </w:rPr>
        <w:t xml:space="preserve">    </w:t>
      </w:r>
      <w:r>
        <w:rPr>
          <w:rFonts w:hint="eastAsia" w:ascii="楷体_GB2312" w:hAnsi="楷体_GB2312" w:eastAsia="楷体_GB2312" w:cs="楷体_GB2312"/>
          <w:b/>
          <w:bCs/>
          <w:sz w:val="32"/>
          <w:szCs w:val="32"/>
          <w:lang w:val="en-US" w:eastAsia="zh-CN"/>
        </w:rPr>
        <w:t>（二）关于操作预留量。</w:t>
      </w:r>
      <w:r>
        <w:rPr>
          <w:rFonts w:eastAsia="仿宋_GB2312"/>
          <w:sz w:val="32"/>
          <w:szCs w:val="32"/>
        </w:rPr>
        <w:t>操作预留量是指维持油气管道有效运行必要的管输能力预留，包括为系统安全性、可靠性和灵活性而预留的</w:t>
      </w:r>
      <w:r>
        <w:rPr>
          <w:rFonts w:hint="eastAsia" w:eastAsia="仿宋_GB2312"/>
          <w:sz w:val="32"/>
          <w:szCs w:val="32"/>
        </w:rPr>
        <w:t>管输能力</w:t>
      </w:r>
      <w:r>
        <w:rPr>
          <w:rFonts w:eastAsia="仿宋_GB2312"/>
          <w:sz w:val="32"/>
          <w:szCs w:val="32"/>
        </w:rPr>
        <w:t>。操作预留量的设置</w:t>
      </w:r>
      <w:r>
        <w:rPr>
          <w:rFonts w:hint="eastAsia" w:eastAsia="仿宋_GB2312"/>
          <w:sz w:val="32"/>
          <w:szCs w:val="32"/>
        </w:rPr>
        <w:t>是</w:t>
      </w:r>
      <w:r>
        <w:rPr>
          <w:rFonts w:eastAsia="仿宋_GB2312"/>
          <w:sz w:val="32"/>
          <w:szCs w:val="32"/>
        </w:rPr>
        <w:t>综合考虑油气管道运行过程中部分</w:t>
      </w:r>
      <w:r>
        <w:rPr>
          <w:rFonts w:hint="eastAsia" w:eastAsia="仿宋_GB2312"/>
          <w:sz w:val="32"/>
          <w:szCs w:val="32"/>
        </w:rPr>
        <w:t>不确定性因素、运行能耗</w:t>
      </w:r>
      <w:r>
        <w:rPr>
          <w:rFonts w:eastAsia="仿宋_GB2312"/>
          <w:sz w:val="32"/>
          <w:szCs w:val="32"/>
        </w:rPr>
        <w:t>因素</w:t>
      </w:r>
      <w:r>
        <w:rPr>
          <w:rFonts w:hint="eastAsia" w:eastAsia="仿宋_GB2312"/>
          <w:sz w:val="32"/>
          <w:szCs w:val="32"/>
        </w:rPr>
        <w:t>及</w:t>
      </w:r>
      <w:r>
        <w:rPr>
          <w:rFonts w:eastAsia="仿宋_GB2312"/>
          <w:sz w:val="32"/>
          <w:szCs w:val="32"/>
        </w:rPr>
        <w:t>非稳态工况对于输送能力的影响，包括管道安全完整性、设备运行可靠性、设备非计划维</w:t>
      </w:r>
      <w:r>
        <w:rPr>
          <w:rFonts w:hint="eastAsia" w:eastAsia="仿宋_GB2312"/>
          <w:sz w:val="32"/>
          <w:szCs w:val="32"/>
        </w:rPr>
        <w:t>检</w:t>
      </w:r>
      <w:r>
        <w:rPr>
          <w:rFonts w:eastAsia="仿宋_GB2312"/>
          <w:sz w:val="32"/>
          <w:szCs w:val="32"/>
        </w:rPr>
        <w:t>修、天气因素、管存气量变化、合同允许范围内的输油气量波动等影响因素。油气管网运营企业可根据管道实际运行工况条件合理设置，</w:t>
      </w:r>
      <w:r>
        <w:rPr>
          <w:rFonts w:hint="eastAsia" w:eastAsia="仿宋_GB2312"/>
          <w:sz w:val="32"/>
          <w:szCs w:val="32"/>
        </w:rPr>
        <w:t>原则上</w:t>
      </w:r>
      <w:r>
        <w:rPr>
          <w:rFonts w:eastAsia="仿宋_GB2312"/>
          <w:sz w:val="32"/>
          <w:szCs w:val="32"/>
        </w:rPr>
        <w:t>不超过油气管道输送能力的5%。</w:t>
      </w:r>
      <w:r>
        <w:rPr>
          <w:rFonts w:hint="eastAsia" w:eastAsia="仿宋_GB2312"/>
          <w:kern w:val="0"/>
          <w:sz w:val="32"/>
          <w:szCs w:val="32"/>
        </w:rPr>
        <w:t>确需</w:t>
      </w:r>
      <w:r>
        <w:rPr>
          <w:rFonts w:eastAsia="仿宋_GB2312"/>
          <w:kern w:val="0"/>
          <w:sz w:val="32"/>
          <w:szCs w:val="32"/>
        </w:rPr>
        <w:t>超过上述标准设置</w:t>
      </w:r>
      <w:r>
        <w:rPr>
          <w:rFonts w:hint="eastAsia" w:eastAsia="仿宋_GB2312"/>
          <w:kern w:val="0"/>
          <w:sz w:val="32"/>
          <w:szCs w:val="32"/>
        </w:rPr>
        <w:t>操作</w:t>
      </w:r>
      <w:r>
        <w:rPr>
          <w:rFonts w:eastAsia="仿宋_GB2312"/>
          <w:kern w:val="0"/>
          <w:sz w:val="32"/>
          <w:szCs w:val="32"/>
        </w:rPr>
        <w:t>预留</w:t>
      </w:r>
      <w:r>
        <w:rPr>
          <w:rFonts w:hint="eastAsia" w:eastAsia="仿宋_GB2312"/>
          <w:kern w:val="0"/>
          <w:sz w:val="32"/>
          <w:szCs w:val="32"/>
        </w:rPr>
        <w:t>量</w:t>
      </w:r>
      <w:r>
        <w:rPr>
          <w:rFonts w:eastAsia="仿宋_GB2312"/>
          <w:kern w:val="0"/>
          <w:sz w:val="32"/>
          <w:szCs w:val="32"/>
        </w:rPr>
        <w:t>的，</w:t>
      </w:r>
      <w:r>
        <w:rPr>
          <w:rFonts w:eastAsia="仿宋_GB2312"/>
          <w:sz w:val="32"/>
          <w:szCs w:val="32"/>
        </w:rPr>
        <w:t>油气管网运营企业应当按照管理权限向国家能源局或其派出机构予以书面报告。</w:t>
      </w:r>
    </w:p>
    <w:p>
      <w:pPr>
        <w:spacing w:line="560" w:lineRule="exact"/>
        <w:rPr>
          <w:rFonts w:eastAsia="仿宋_GB2312"/>
          <w:sz w:val="32"/>
          <w:szCs w:val="32"/>
        </w:rPr>
      </w:pPr>
      <w:r>
        <w:rPr>
          <w:rFonts w:eastAsia="仿宋_GB2312"/>
          <w:sz w:val="32"/>
          <w:szCs w:val="32"/>
        </w:rPr>
        <w:t xml:space="preserve">    油气管道运营企业应当采取有效措施提升管道运行的稳定性，通过加强管道完整性管理、设置备用机组及短期调峰设施等方式尽可能减少操作预留量，并可对其动态调整。鼓励油气管网运营企业利用操作预留量向用户提供可中断服务。</w:t>
      </w:r>
    </w:p>
    <w:p>
      <w:pPr>
        <w:spacing w:line="560" w:lineRule="exact"/>
        <w:ind w:firstLine="643" w:firstLineChars="200"/>
        <w:rPr>
          <w:rFonts w:eastAsia="仿宋_GB2312"/>
          <w:sz w:val="32"/>
          <w:szCs w:val="32"/>
        </w:rPr>
      </w:pPr>
      <w:r>
        <w:rPr>
          <w:rFonts w:hint="eastAsia" w:ascii="楷体_GB2312" w:hAnsi="楷体_GB2312" w:eastAsia="楷体_GB2312" w:cs="楷体_GB2312"/>
          <w:b/>
          <w:bCs/>
          <w:sz w:val="32"/>
          <w:szCs w:val="32"/>
          <w:lang w:val="en-US" w:eastAsia="zh-CN"/>
        </w:rPr>
        <w:t>（三）关于合同化服务管理体系。</w:t>
      </w:r>
      <w:r>
        <w:rPr>
          <w:rFonts w:eastAsia="仿宋_GB2312"/>
          <w:sz w:val="32"/>
          <w:szCs w:val="32"/>
        </w:rPr>
        <w:t>油气管道运营企业应当构建合同化的管输服务管理体系，并建立以合同</w:t>
      </w:r>
      <w:r>
        <w:rPr>
          <w:rFonts w:hint="eastAsia" w:eastAsia="仿宋_GB2312"/>
          <w:sz w:val="32"/>
          <w:szCs w:val="32"/>
        </w:rPr>
        <w:t>约定上限</w:t>
      </w:r>
      <w:r>
        <w:rPr>
          <w:rFonts w:eastAsia="仿宋_GB2312"/>
          <w:sz w:val="32"/>
          <w:szCs w:val="32"/>
        </w:rPr>
        <w:t>为指定上限的运行管理机制，减少因用户指定随意性对于油气管道剩余能力测算的影响。</w:t>
      </w:r>
    </w:p>
    <w:p>
      <w:p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二、LNG接收站剩余能力测算原则和程序</w:t>
      </w:r>
    </w:p>
    <w:p>
      <w:pPr>
        <w:spacing w:line="560" w:lineRule="exact"/>
        <w:ind w:firstLine="640" w:firstLineChars="200"/>
        <w:rPr>
          <w:rFonts w:hint="eastAsia" w:eastAsia="仿宋_GB2312"/>
          <w:sz w:val="32"/>
          <w:szCs w:val="32"/>
        </w:rPr>
      </w:pPr>
      <w:r>
        <w:rPr>
          <w:rFonts w:eastAsia="仿宋_GB2312"/>
          <w:sz w:val="32"/>
          <w:szCs w:val="32"/>
        </w:rPr>
        <w:t>LNG接收站</w:t>
      </w:r>
      <w:r>
        <w:rPr>
          <w:rFonts w:hint="eastAsia" w:eastAsia="仿宋_GB2312"/>
          <w:sz w:val="32"/>
          <w:szCs w:val="32"/>
        </w:rPr>
        <w:t>运营企业应当分别测算并公开</w:t>
      </w:r>
      <w:r>
        <w:rPr>
          <w:rFonts w:eastAsia="仿宋_GB2312"/>
          <w:sz w:val="32"/>
          <w:szCs w:val="32"/>
        </w:rPr>
        <w:t>码头接收剩余能力、储罐周转剩余能力、外输设施剩余能力</w:t>
      </w:r>
      <w:r>
        <w:rPr>
          <w:rFonts w:hint="eastAsia" w:eastAsia="仿宋_GB2312"/>
          <w:sz w:val="32"/>
          <w:szCs w:val="32"/>
          <w:lang w:eastAsia="zh-CN"/>
        </w:rPr>
        <w:t>（区分气态和液态</w:t>
      </w:r>
      <w:r>
        <w:rPr>
          <w:rFonts w:eastAsia="仿宋_GB2312"/>
          <w:sz w:val="32"/>
          <w:szCs w:val="32"/>
        </w:rPr>
        <w:t>外输设施剩余能力</w:t>
      </w:r>
      <w:r>
        <w:rPr>
          <w:rFonts w:hint="eastAsia" w:eastAsia="仿宋_GB2312"/>
          <w:sz w:val="32"/>
          <w:szCs w:val="32"/>
          <w:lang w:eastAsia="zh-CN"/>
        </w:rPr>
        <w:t>）</w:t>
      </w:r>
      <w:r>
        <w:rPr>
          <w:rFonts w:hint="eastAsia" w:eastAsia="仿宋_GB2312"/>
          <w:sz w:val="32"/>
          <w:szCs w:val="32"/>
        </w:rPr>
        <w:t>三者数值</w:t>
      </w:r>
      <w:r>
        <w:rPr>
          <w:rFonts w:eastAsia="仿宋_GB2312"/>
          <w:sz w:val="32"/>
          <w:szCs w:val="32"/>
        </w:rPr>
        <w:t>。码头接收剩余能力（储罐周转剩余能力、外输设施剩余能力）是指码头接收能力（储罐周转能力、外输设施能力）扣除码头操作预留量（储罐操作预留量、外输设施操作预留量），再核减用户合同已预订或已占用的接收量（周转量、外输量）后，还能提供的服务能力</w:t>
      </w:r>
      <w:r>
        <w:rPr>
          <w:rFonts w:hint="eastAsia" w:eastAsia="仿宋_GB2312"/>
          <w:sz w:val="32"/>
          <w:szCs w:val="32"/>
        </w:rPr>
        <w:t>。</w:t>
      </w:r>
    </w:p>
    <w:p>
      <w:pPr>
        <w:spacing w:line="560" w:lineRule="exact"/>
        <w:ind w:firstLine="643" w:firstLineChars="200"/>
        <w:rPr>
          <w:rFonts w:hint="eastAsia" w:eastAsia="仿宋_GB2312"/>
          <w:sz w:val="32"/>
          <w:szCs w:val="32"/>
        </w:rPr>
      </w:pPr>
      <w:r>
        <w:rPr>
          <w:rFonts w:hint="eastAsia" w:ascii="楷体_GB2312" w:hAnsi="楷体_GB2312" w:eastAsia="楷体_GB2312" w:cs="楷体_GB2312"/>
          <w:b/>
          <w:bCs/>
          <w:sz w:val="32"/>
          <w:szCs w:val="32"/>
          <w:lang w:val="en-US" w:eastAsia="zh-CN"/>
        </w:rPr>
        <w:t>（一）关于LNG接收站能力。</w:t>
      </w:r>
      <w:r>
        <w:rPr>
          <w:rFonts w:hint="eastAsia" w:eastAsia="仿宋_GB2312"/>
          <w:sz w:val="32"/>
          <w:szCs w:val="32"/>
        </w:rPr>
        <w:t>LNG接收站能力由码头接收能力、储罐周转能力及外输设施能力三部分决定，LNG接收站</w:t>
      </w:r>
      <w:r>
        <w:rPr>
          <w:rFonts w:eastAsia="仿宋_GB2312"/>
          <w:sz w:val="32"/>
          <w:szCs w:val="32"/>
        </w:rPr>
        <w:t>运营企业</w:t>
      </w:r>
      <w:r>
        <w:rPr>
          <w:rFonts w:hint="eastAsia" w:eastAsia="仿宋_GB2312"/>
          <w:sz w:val="32"/>
          <w:szCs w:val="32"/>
        </w:rPr>
        <w:t>应分别对三者进行核算。</w:t>
      </w:r>
      <w:r>
        <w:rPr>
          <w:rFonts w:eastAsia="仿宋_GB2312"/>
          <w:sz w:val="32"/>
          <w:szCs w:val="32"/>
        </w:rPr>
        <w:t>码头接收能力</w:t>
      </w:r>
      <w:r>
        <w:rPr>
          <w:rFonts w:eastAsia="仿宋_GB2312"/>
          <w:kern w:val="0"/>
          <w:sz w:val="32"/>
          <w:szCs w:val="32"/>
        </w:rPr>
        <w:t>按照《液化天然气接收站能力核定方法》(SY/T7434-2018)所列方法或原则进行</w:t>
      </w:r>
      <w:r>
        <w:rPr>
          <w:rFonts w:hint="eastAsia" w:eastAsia="仿宋_GB2312"/>
          <w:kern w:val="0"/>
          <w:sz w:val="32"/>
          <w:szCs w:val="32"/>
          <w:lang w:eastAsia="zh-CN"/>
        </w:rPr>
        <w:t>年度和</w:t>
      </w:r>
      <w:r>
        <w:rPr>
          <w:rFonts w:hint="eastAsia" w:eastAsia="仿宋_GB2312"/>
          <w:kern w:val="0"/>
          <w:sz w:val="32"/>
          <w:szCs w:val="32"/>
        </w:rPr>
        <w:t>月度</w:t>
      </w:r>
      <w:r>
        <w:rPr>
          <w:rFonts w:eastAsia="仿宋_GB2312"/>
          <w:kern w:val="0"/>
          <w:sz w:val="32"/>
          <w:szCs w:val="32"/>
        </w:rPr>
        <w:t>计算</w:t>
      </w:r>
      <w:r>
        <w:rPr>
          <w:rFonts w:hint="eastAsia" w:eastAsia="仿宋_GB2312"/>
          <w:kern w:val="0"/>
          <w:sz w:val="32"/>
          <w:szCs w:val="32"/>
        </w:rPr>
        <w:t>。其中年度可运营天数参照设计泊位年可运行天数及上一年度数据进行计算，</w:t>
      </w:r>
      <w:r>
        <w:rPr>
          <w:rFonts w:eastAsia="仿宋_GB2312"/>
          <w:kern w:val="0"/>
          <w:sz w:val="32"/>
          <w:szCs w:val="32"/>
        </w:rPr>
        <w:t>月度可运营天数参照上一年度同期数据</w:t>
      </w:r>
      <w:r>
        <w:rPr>
          <w:rFonts w:hint="eastAsia" w:eastAsia="仿宋_GB2312"/>
          <w:kern w:val="0"/>
          <w:sz w:val="32"/>
          <w:szCs w:val="32"/>
        </w:rPr>
        <w:t>，并结合接收站所在区域港口规划和航道拓展情况，</w:t>
      </w:r>
      <w:r>
        <w:rPr>
          <w:rFonts w:eastAsia="仿宋_GB2312"/>
          <w:kern w:val="0"/>
          <w:sz w:val="32"/>
          <w:szCs w:val="32"/>
        </w:rPr>
        <w:t>逐</w:t>
      </w:r>
      <w:r>
        <w:rPr>
          <w:rFonts w:hint="eastAsia" w:eastAsia="仿宋_GB2312"/>
          <w:kern w:val="0"/>
          <w:sz w:val="32"/>
          <w:szCs w:val="32"/>
        </w:rPr>
        <w:t>月</w:t>
      </w:r>
      <w:r>
        <w:rPr>
          <w:rFonts w:eastAsia="仿宋_GB2312"/>
          <w:kern w:val="0"/>
          <w:sz w:val="32"/>
          <w:szCs w:val="32"/>
        </w:rPr>
        <w:t>更新修正</w:t>
      </w:r>
      <w:r>
        <w:rPr>
          <w:rFonts w:hint="eastAsia" w:eastAsia="仿宋_GB2312"/>
          <w:kern w:val="0"/>
          <w:sz w:val="32"/>
          <w:szCs w:val="32"/>
          <w:lang w:eastAsia="zh-CN"/>
        </w:rPr>
        <w:t>。</w:t>
      </w:r>
      <w:r>
        <w:rPr>
          <w:rFonts w:eastAsia="仿宋_GB2312"/>
          <w:sz w:val="32"/>
          <w:szCs w:val="32"/>
        </w:rPr>
        <w:t>储罐周转能力（外输设施能力）按照</w:t>
      </w:r>
      <w:r>
        <w:rPr>
          <w:rFonts w:eastAsia="仿宋_GB2312"/>
          <w:kern w:val="0"/>
          <w:sz w:val="32"/>
          <w:szCs w:val="32"/>
        </w:rPr>
        <w:t>《液化天然气接收站能力核定方法》(SY/T7434-2018)所列方法或原则</w:t>
      </w:r>
      <w:r>
        <w:rPr>
          <w:rFonts w:eastAsia="仿宋_GB2312"/>
          <w:sz w:val="32"/>
          <w:szCs w:val="32"/>
        </w:rPr>
        <w:t>进行</w:t>
      </w:r>
      <w:r>
        <w:rPr>
          <w:rFonts w:hint="eastAsia" w:eastAsia="仿宋_GB2312"/>
          <w:sz w:val="32"/>
          <w:szCs w:val="32"/>
          <w:lang w:eastAsia="zh-CN"/>
        </w:rPr>
        <w:t>年度和</w:t>
      </w:r>
      <w:r>
        <w:rPr>
          <w:rFonts w:hint="eastAsia" w:eastAsia="仿宋_GB2312"/>
          <w:sz w:val="32"/>
          <w:szCs w:val="32"/>
        </w:rPr>
        <w:t>月度</w:t>
      </w:r>
      <w:r>
        <w:rPr>
          <w:rFonts w:eastAsia="仿宋_GB2312"/>
          <w:sz w:val="32"/>
          <w:szCs w:val="32"/>
        </w:rPr>
        <w:t>计算。</w:t>
      </w:r>
    </w:p>
    <w:p>
      <w:pPr>
        <w:spacing w:line="560" w:lineRule="exact"/>
        <w:ind w:firstLine="640" w:firstLineChars="200"/>
        <w:rPr>
          <w:rFonts w:eastAsia="仿宋_GB2312"/>
          <w:sz w:val="32"/>
          <w:szCs w:val="32"/>
        </w:rPr>
      </w:pPr>
      <w:r>
        <w:rPr>
          <w:rFonts w:eastAsia="仿宋_GB2312"/>
          <w:kern w:val="0"/>
          <w:sz w:val="32"/>
          <w:szCs w:val="32"/>
        </w:rPr>
        <w:t>因工程改造、设备设施变化、</w:t>
      </w:r>
      <w:r>
        <w:rPr>
          <w:rFonts w:hint="eastAsia" w:eastAsia="仿宋_GB2312"/>
          <w:kern w:val="0"/>
          <w:sz w:val="32"/>
          <w:szCs w:val="32"/>
        </w:rPr>
        <w:t>运行实际、</w:t>
      </w:r>
      <w:r>
        <w:rPr>
          <w:rFonts w:eastAsia="仿宋_GB2312"/>
          <w:kern w:val="0"/>
          <w:sz w:val="32"/>
          <w:szCs w:val="32"/>
        </w:rPr>
        <w:t>事件事故等对</w:t>
      </w:r>
      <w:r>
        <w:rPr>
          <w:rFonts w:hint="eastAsia" w:eastAsia="仿宋_GB2312"/>
          <w:kern w:val="0"/>
          <w:sz w:val="32"/>
          <w:szCs w:val="32"/>
        </w:rPr>
        <w:t>LNG接收站能力</w:t>
      </w:r>
      <w:r>
        <w:rPr>
          <w:rFonts w:eastAsia="仿宋_GB2312"/>
          <w:sz w:val="32"/>
          <w:szCs w:val="32"/>
        </w:rPr>
        <w:t>（码头接收能力</w:t>
      </w:r>
      <w:r>
        <w:rPr>
          <w:rFonts w:hint="eastAsia" w:eastAsia="仿宋_GB2312"/>
          <w:sz w:val="32"/>
          <w:szCs w:val="32"/>
        </w:rPr>
        <w:t>、</w:t>
      </w:r>
      <w:r>
        <w:rPr>
          <w:rFonts w:eastAsia="仿宋_GB2312"/>
          <w:sz w:val="32"/>
          <w:szCs w:val="32"/>
        </w:rPr>
        <w:t>储罐周转能力、外输设施能力）</w:t>
      </w:r>
      <w:r>
        <w:rPr>
          <w:rFonts w:eastAsia="仿宋_GB2312"/>
          <w:kern w:val="0"/>
          <w:sz w:val="32"/>
          <w:szCs w:val="32"/>
        </w:rPr>
        <w:t>产生影响时，</w:t>
      </w:r>
      <w:r>
        <w:rPr>
          <w:rFonts w:hint="eastAsia" w:eastAsia="仿宋_GB2312"/>
          <w:kern w:val="0"/>
          <w:sz w:val="32"/>
          <w:szCs w:val="32"/>
        </w:rPr>
        <w:t>应在相关工作结束后重新核定，</w:t>
      </w:r>
      <w:r>
        <w:rPr>
          <w:rFonts w:eastAsia="仿宋_GB2312"/>
          <w:kern w:val="0"/>
          <w:sz w:val="32"/>
          <w:szCs w:val="32"/>
        </w:rPr>
        <w:t>并在</w:t>
      </w:r>
      <w:r>
        <w:rPr>
          <w:rFonts w:hint="eastAsia" w:eastAsia="仿宋_GB2312"/>
          <w:kern w:val="0"/>
          <w:sz w:val="32"/>
          <w:szCs w:val="32"/>
        </w:rPr>
        <w:t>相关</w:t>
      </w:r>
      <w:r>
        <w:rPr>
          <w:rFonts w:eastAsia="仿宋_GB2312"/>
          <w:kern w:val="0"/>
          <w:sz w:val="32"/>
          <w:szCs w:val="32"/>
        </w:rPr>
        <w:t>工作结束后7个工作日内</w:t>
      </w:r>
      <w:r>
        <w:rPr>
          <w:rFonts w:eastAsia="仿宋_GB2312"/>
          <w:sz w:val="32"/>
          <w:szCs w:val="32"/>
        </w:rPr>
        <w:t>按照管理权限向</w:t>
      </w:r>
      <w:r>
        <w:rPr>
          <w:rFonts w:hint="eastAsia" w:eastAsia="仿宋_GB2312"/>
          <w:sz w:val="32"/>
          <w:szCs w:val="32"/>
        </w:rPr>
        <w:t>设施所在地的</w:t>
      </w:r>
      <w:r>
        <w:rPr>
          <w:rFonts w:eastAsia="仿宋_GB2312"/>
          <w:sz w:val="32"/>
          <w:szCs w:val="32"/>
        </w:rPr>
        <w:t>国家能源局派出机构书面报</w:t>
      </w:r>
      <w:r>
        <w:rPr>
          <w:rFonts w:hint="eastAsia" w:eastAsia="仿宋_GB2312"/>
          <w:sz w:val="32"/>
          <w:szCs w:val="32"/>
        </w:rPr>
        <w:t>告重新核定的结果。</w:t>
      </w:r>
    </w:p>
    <w:p>
      <w:pPr>
        <w:spacing w:line="560" w:lineRule="exact"/>
        <w:ind w:firstLine="643" w:firstLineChars="200"/>
        <w:rPr>
          <w:rFonts w:eastAsia="仿宋_GB2312"/>
          <w:sz w:val="32"/>
          <w:szCs w:val="32"/>
        </w:rPr>
      </w:pPr>
      <w:r>
        <w:rPr>
          <w:rFonts w:hint="eastAsia" w:ascii="楷体_GB2312" w:hAnsi="楷体_GB2312" w:eastAsia="楷体_GB2312" w:cs="楷体_GB2312"/>
          <w:b/>
          <w:bCs/>
          <w:sz w:val="32"/>
          <w:szCs w:val="32"/>
          <w:lang w:val="en-US" w:eastAsia="zh-CN"/>
        </w:rPr>
        <w:t>（二）关于操作预留量。</w:t>
      </w:r>
      <w:r>
        <w:rPr>
          <w:rFonts w:eastAsia="仿宋_GB2312"/>
          <w:kern w:val="0"/>
          <w:sz w:val="32"/>
          <w:szCs w:val="32"/>
        </w:rPr>
        <w:t>码头操作预留量主要是指受制于突发性设备故障、</w:t>
      </w:r>
      <w:r>
        <w:rPr>
          <w:rFonts w:hint="eastAsia" w:eastAsia="仿宋_GB2312"/>
          <w:kern w:val="0"/>
          <w:sz w:val="32"/>
          <w:szCs w:val="32"/>
        </w:rPr>
        <w:t>运行能耗、调峰</w:t>
      </w:r>
      <w:r>
        <w:rPr>
          <w:rFonts w:eastAsia="仿宋_GB2312"/>
          <w:kern w:val="0"/>
          <w:sz w:val="32"/>
          <w:szCs w:val="32"/>
        </w:rPr>
        <w:t>、交通管制和重大活动等外部不可确定因素影响，由LNG接收站</w:t>
      </w:r>
      <w:r>
        <w:rPr>
          <w:rFonts w:eastAsia="仿宋_GB2312"/>
          <w:sz w:val="32"/>
          <w:szCs w:val="32"/>
        </w:rPr>
        <w:t>运营企业根据实际情况</w:t>
      </w:r>
      <w:r>
        <w:rPr>
          <w:rFonts w:eastAsia="仿宋_GB2312"/>
          <w:kern w:val="0"/>
          <w:sz w:val="32"/>
          <w:szCs w:val="32"/>
        </w:rPr>
        <w:t>自行确定</w:t>
      </w:r>
      <w:r>
        <w:rPr>
          <w:rFonts w:eastAsia="仿宋_GB2312"/>
          <w:sz w:val="32"/>
          <w:szCs w:val="32"/>
        </w:rPr>
        <w:t>，原则上不超过码头接收能力的</w:t>
      </w:r>
      <w:r>
        <w:rPr>
          <w:rFonts w:eastAsia="仿宋_GB2312"/>
          <w:kern w:val="0"/>
          <w:sz w:val="32"/>
          <w:szCs w:val="32"/>
        </w:rPr>
        <w:t>5%</w:t>
      </w:r>
      <w:r>
        <w:rPr>
          <w:rFonts w:hint="eastAsia" w:eastAsia="仿宋_GB2312"/>
          <w:kern w:val="0"/>
          <w:sz w:val="32"/>
          <w:szCs w:val="32"/>
          <w:lang w:eastAsia="zh-CN"/>
        </w:rPr>
        <w:t>。</w:t>
      </w:r>
      <w:r>
        <w:rPr>
          <w:rFonts w:eastAsia="仿宋_GB2312"/>
          <w:sz w:val="32"/>
          <w:szCs w:val="32"/>
        </w:rPr>
        <w:t>储罐操作预留量主要是指受制于突发性设备故障、物料平衡、调峰等不可确定因素影响，由</w:t>
      </w:r>
      <w:r>
        <w:rPr>
          <w:rFonts w:eastAsia="仿宋_GB2312"/>
          <w:kern w:val="0"/>
          <w:sz w:val="32"/>
          <w:szCs w:val="32"/>
        </w:rPr>
        <w:t>LNG接收站</w:t>
      </w:r>
      <w:r>
        <w:rPr>
          <w:rFonts w:eastAsia="仿宋_GB2312"/>
          <w:sz w:val="32"/>
          <w:szCs w:val="32"/>
        </w:rPr>
        <w:t>运营企业根据实际情况自行确定，原则上不超过储罐周转能力的</w:t>
      </w:r>
      <w:r>
        <w:rPr>
          <w:rFonts w:eastAsia="仿宋_GB2312"/>
          <w:kern w:val="0"/>
          <w:sz w:val="32"/>
          <w:szCs w:val="32"/>
        </w:rPr>
        <w:t>7%</w:t>
      </w:r>
      <w:r>
        <w:rPr>
          <w:rFonts w:hint="eastAsia" w:eastAsia="仿宋_GB2312"/>
          <w:kern w:val="0"/>
          <w:sz w:val="32"/>
          <w:szCs w:val="32"/>
          <w:lang w:eastAsia="zh-CN"/>
        </w:rPr>
        <w:t>。</w:t>
      </w:r>
      <w:r>
        <w:rPr>
          <w:rFonts w:eastAsia="仿宋_GB2312"/>
          <w:kern w:val="0"/>
          <w:sz w:val="32"/>
          <w:szCs w:val="32"/>
        </w:rPr>
        <w:t>外输设施操作预留量主要考虑气态与液态外输设施系统运行时</w:t>
      </w:r>
      <w:r>
        <w:rPr>
          <w:rFonts w:eastAsia="仿宋_GB2312"/>
          <w:sz w:val="32"/>
          <w:szCs w:val="32"/>
        </w:rPr>
        <w:t>突发性设备故障、</w:t>
      </w:r>
      <w:r>
        <w:rPr>
          <w:rFonts w:eastAsia="仿宋_GB2312"/>
          <w:kern w:val="0"/>
          <w:sz w:val="32"/>
          <w:szCs w:val="32"/>
        </w:rPr>
        <w:t>交通管制和重大活动</w:t>
      </w:r>
      <w:r>
        <w:rPr>
          <w:rFonts w:eastAsia="仿宋_GB2312"/>
          <w:sz w:val="32"/>
          <w:szCs w:val="32"/>
        </w:rPr>
        <w:t>等不可确定因素影响</w:t>
      </w:r>
      <w:r>
        <w:rPr>
          <w:rFonts w:eastAsia="仿宋_GB2312"/>
          <w:kern w:val="0"/>
          <w:sz w:val="32"/>
          <w:szCs w:val="32"/>
        </w:rPr>
        <w:t>，</w:t>
      </w:r>
      <w:r>
        <w:rPr>
          <w:rFonts w:eastAsia="仿宋_GB2312"/>
          <w:sz w:val="32"/>
          <w:szCs w:val="32"/>
        </w:rPr>
        <w:t>由</w:t>
      </w:r>
      <w:r>
        <w:rPr>
          <w:rFonts w:eastAsia="仿宋_GB2312"/>
          <w:kern w:val="0"/>
          <w:sz w:val="32"/>
          <w:szCs w:val="32"/>
        </w:rPr>
        <w:t>LNG接收站</w:t>
      </w:r>
      <w:r>
        <w:rPr>
          <w:rFonts w:eastAsia="仿宋_GB2312"/>
          <w:sz w:val="32"/>
          <w:szCs w:val="32"/>
        </w:rPr>
        <w:t>运营企业根据实际情况自行确定，原则上不超过外输设施能力</w:t>
      </w:r>
      <w:r>
        <w:rPr>
          <w:rFonts w:eastAsia="仿宋_GB2312"/>
          <w:kern w:val="0"/>
          <w:sz w:val="32"/>
          <w:szCs w:val="32"/>
        </w:rPr>
        <w:t>的10%</w:t>
      </w:r>
      <w:r>
        <w:rPr>
          <w:rFonts w:hint="eastAsia" w:eastAsia="仿宋_GB2312"/>
          <w:kern w:val="0"/>
          <w:sz w:val="32"/>
          <w:szCs w:val="32"/>
        </w:rPr>
        <w:t>。确需</w:t>
      </w:r>
      <w:r>
        <w:rPr>
          <w:rFonts w:eastAsia="仿宋_GB2312"/>
          <w:kern w:val="0"/>
          <w:sz w:val="32"/>
          <w:szCs w:val="32"/>
        </w:rPr>
        <w:t>超过上述标准设置</w:t>
      </w:r>
      <w:r>
        <w:rPr>
          <w:rFonts w:hint="eastAsia" w:eastAsia="仿宋_GB2312"/>
          <w:kern w:val="0"/>
          <w:sz w:val="32"/>
          <w:szCs w:val="32"/>
        </w:rPr>
        <w:t>操作</w:t>
      </w:r>
      <w:r>
        <w:rPr>
          <w:rFonts w:eastAsia="仿宋_GB2312"/>
          <w:kern w:val="0"/>
          <w:sz w:val="32"/>
          <w:szCs w:val="32"/>
        </w:rPr>
        <w:t>预留</w:t>
      </w:r>
      <w:r>
        <w:rPr>
          <w:rFonts w:hint="eastAsia" w:eastAsia="仿宋_GB2312"/>
          <w:kern w:val="0"/>
          <w:sz w:val="32"/>
          <w:szCs w:val="32"/>
        </w:rPr>
        <w:t>量</w:t>
      </w:r>
      <w:r>
        <w:rPr>
          <w:rFonts w:eastAsia="仿宋_GB2312"/>
          <w:kern w:val="0"/>
          <w:sz w:val="32"/>
          <w:szCs w:val="32"/>
        </w:rPr>
        <w:t>的，LNG接收站</w:t>
      </w:r>
      <w:r>
        <w:rPr>
          <w:rFonts w:eastAsia="仿宋_GB2312"/>
          <w:sz w:val="32"/>
          <w:szCs w:val="32"/>
        </w:rPr>
        <w:t>运营企业应当按照管理权限</w:t>
      </w:r>
      <w:r>
        <w:rPr>
          <w:rFonts w:hint="eastAsia" w:eastAsia="仿宋_GB2312"/>
          <w:sz w:val="32"/>
          <w:szCs w:val="32"/>
        </w:rPr>
        <w:t>书面报告设施所在地的</w:t>
      </w:r>
      <w:r>
        <w:rPr>
          <w:rFonts w:eastAsia="仿宋_GB2312"/>
          <w:sz w:val="32"/>
          <w:szCs w:val="32"/>
        </w:rPr>
        <w:t>国家能源局派出机构。</w:t>
      </w:r>
    </w:p>
    <w:p>
      <w:pPr>
        <w:spacing w:line="560" w:lineRule="exact"/>
        <w:ind w:firstLine="640" w:firstLineChars="200"/>
        <w:rPr>
          <w:rFonts w:eastAsia="仿宋_GB2312"/>
          <w:sz w:val="32"/>
          <w:szCs w:val="32"/>
        </w:rPr>
      </w:pPr>
      <w:r>
        <w:rPr>
          <w:rFonts w:hint="eastAsia" w:eastAsia="仿宋_GB2312"/>
          <w:sz w:val="32"/>
          <w:szCs w:val="32"/>
        </w:rPr>
        <w:t>LNG接收站</w:t>
      </w:r>
      <w:r>
        <w:rPr>
          <w:rFonts w:eastAsia="仿宋_GB2312"/>
          <w:sz w:val="32"/>
          <w:szCs w:val="32"/>
        </w:rPr>
        <w:t>运营企业应当采取有效措施提升</w:t>
      </w:r>
      <w:r>
        <w:rPr>
          <w:rFonts w:hint="eastAsia" w:eastAsia="仿宋_GB2312"/>
          <w:sz w:val="32"/>
          <w:szCs w:val="32"/>
        </w:rPr>
        <w:t>接收站</w:t>
      </w:r>
      <w:r>
        <w:rPr>
          <w:rFonts w:eastAsia="仿宋_GB2312"/>
          <w:sz w:val="32"/>
          <w:szCs w:val="32"/>
        </w:rPr>
        <w:t>运行的稳定性，通过加强</w:t>
      </w:r>
      <w:r>
        <w:rPr>
          <w:rFonts w:hint="eastAsia" w:eastAsia="仿宋_GB2312"/>
          <w:sz w:val="32"/>
          <w:szCs w:val="32"/>
        </w:rPr>
        <w:t>接收站</w:t>
      </w:r>
      <w:r>
        <w:rPr>
          <w:rFonts w:eastAsia="仿宋_GB2312"/>
          <w:sz w:val="32"/>
          <w:szCs w:val="32"/>
        </w:rPr>
        <w:t>完整性管理、设置备用机组及短期调峰设施等方式尽可能减少操作预留量，并可对其动态调整。鼓励</w:t>
      </w:r>
      <w:r>
        <w:rPr>
          <w:rFonts w:hint="eastAsia" w:eastAsia="仿宋_GB2312"/>
          <w:sz w:val="32"/>
          <w:szCs w:val="32"/>
        </w:rPr>
        <w:t>LNG接收站</w:t>
      </w:r>
      <w:r>
        <w:rPr>
          <w:rFonts w:eastAsia="仿宋_GB2312"/>
          <w:sz w:val="32"/>
          <w:szCs w:val="32"/>
        </w:rPr>
        <w:t>运营企业利用操作预留量向用户提供可中断服务。</w:t>
      </w:r>
    </w:p>
    <w:p>
      <w:pPr>
        <w:spacing w:line="560" w:lineRule="exact"/>
        <w:ind w:firstLine="643" w:firstLineChars="200"/>
        <w:rPr>
          <w:rFonts w:hint="eastAsia" w:eastAsia="仿宋_GB2312"/>
          <w:sz w:val="32"/>
          <w:szCs w:val="32"/>
        </w:rPr>
      </w:pPr>
      <w:r>
        <w:rPr>
          <w:rFonts w:hint="eastAsia" w:ascii="楷体_GB2312" w:hAnsi="楷体_GB2312" w:eastAsia="楷体_GB2312" w:cs="楷体_GB2312"/>
          <w:b/>
          <w:bCs/>
          <w:sz w:val="32"/>
          <w:szCs w:val="32"/>
          <w:lang w:val="en-US" w:eastAsia="zh-CN"/>
        </w:rPr>
        <w:t>（三）关于合同化服务管理体系。</w:t>
      </w:r>
      <w:r>
        <w:rPr>
          <w:rFonts w:hint="eastAsia" w:eastAsia="仿宋_GB2312"/>
          <w:sz w:val="32"/>
          <w:szCs w:val="32"/>
        </w:rPr>
        <w:t>LNG接收站</w:t>
      </w:r>
      <w:r>
        <w:rPr>
          <w:rFonts w:eastAsia="仿宋_GB2312"/>
          <w:sz w:val="32"/>
          <w:szCs w:val="32"/>
        </w:rPr>
        <w:t>运营企业应当构建合同化的</w:t>
      </w:r>
      <w:r>
        <w:rPr>
          <w:rFonts w:hint="eastAsia" w:eastAsia="仿宋_GB2312"/>
          <w:sz w:val="32"/>
          <w:szCs w:val="32"/>
        </w:rPr>
        <w:t>外</w:t>
      </w:r>
      <w:r>
        <w:rPr>
          <w:rFonts w:eastAsia="仿宋_GB2312"/>
          <w:sz w:val="32"/>
          <w:szCs w:val="32"/>
        </w:rPr>
        <w:t>输服务管理体系，并建立以合同</w:t>
      </w:r>
      <w:r>
        <w:rPr>
          <w:rFonts w:hint="eastAsia" w:eastAsia="仿宋_GB2312"/>
          <w:sz w:val="32"/>
          <w:szCs w:val="32"/>
        </w:rPr>
        <w:t>约定上限</w:t>
      </w:r>
      <w:r>
        <w:rPr>
          <w:rFonts w:eastAsia="仿宋_GB2312"/>
          <w:sz w:val="32"/>
          <w:szCs w:val="32"/>
        </w:rPr>
        <w:t>为指定上限的运行管理机制，减少因用户</w:t>
      </w:r>
      <w:r>
        <w:rPr>
          <w:rFonts w:hint="eastAsia" w:eastAsia="仿宋_GB2312"/>
          <w:sz w:val="32"/>
          <w:szCs w:val="32"/>
        </w:rPr>
        <w:t>外输</w:t>
      </w:r>
      <w:r>
        <w:rPr>
          <w:rFonts w:eastAsia="仿宋_GB2312"/>
          <w:sz w:val="32"/>
          <w:szCs w:val="32"/>
        </w:rPr>
        <w:t>随意性对于</w:t>
      </w:r>
      <w:r>
        <w:rPr>
          <w:rFonts w:hint="eastAsia" w:eastAsia="仿宋_GB2312"/>
          <w:sz w:val="32"/>
          <w:szCs w:val="32"/>
        </w:rPr>
        <w:t>LNG接收站</w:t>
      </w:r>
      <w:r>
        <w:rPr>
          <w:rFonts w:eastAsia="仿宋_GB2312"/>
          <w:sz w:val="32"/>
          <w:szCs w:val="32"/>
        </w:rPr>
        <w:t>剩余能力测算的影响。</w:t>
      </w:r>
    </w:p>
    <w:p>
      <w:p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三、地下储气库剩余能力测算原则和程序</w:t>
      </w:r>
    </w:p>
    <w:p>
      <w:pPr>
        <w:spacing w:line="560" w:lineRule="exact"/>
        <w:ind w:firstLine="640" w:firstLineChars="200"/>
        <w:rPr>
          <w:rFonts w:eastAsia="仿宋_GB2312"/>
          <w:kern w:val="0"/>
          <w:sz w:val="32"/>
          <w:szCs w:val="32"/>
        </w:rPr>
      </w:pPr>
      <w:r>
        <w:rPr>
          <w:rFonts w:eastAsia="仿宋_GB2312"/>
          <w:kern w:val="0"/>
          <w:sz w:val="32"/>
          <w:szCs w:val="32"/>
        </w:rPr>
        <w:t>地下储气库剩余能力，是指储气库在给定时间段内，注气（采气）能力扣除</w:t>
      </w:r>
      <w:r>
        <w:rPr>
          <w:rFonts w:hint="eastAsia" w:eastAsia="仿宋_GB2312"/>
          <w:kern w:val="0"/>
          <w:sz w:val="32"/>
          <w:szCs w:val="32"/>
        </w:rPr>
        <w:t>操作预留量</w:t>
      </w:r>
      <w:r>
        <w:rPr>
          <w:rFonts w:eastAsia="仿宋_GB2312"/>
          <w:kern w:val="0"/>
          <w:sz w:val="32"/>
          <w:szCs w:val="32"/>
        </w:rPr>
        <w:t>，再核减合同用户已预定能力后，还能够提供的服务能力。地下储气库运营企业应当</w:t>
      </w:r>
      <w:r>
        <w:rPr>
          <w:rFonts w:hint="eastAsia" w:eastAsia="仿宋_GB2312"/>
          <w:kern w:val="0"/>
          <w:sz w:val="32"/>
          <w:szCs w:val="32"/>
        </w:rPr>
        <w:t>分别测算并公开</w:t>
      </w:r>
      <w:r>
        <w:rPr>
          <w:rFonts w:eastAsia="仿宋_GB2312"/>
          <w:kern w:val="0"/>
          <w:sz w:val="32"/>
          <w:szCs w:val="32"/>
        </w:rPr>
        <w:t>储气库</w:t>
      </w:r>
      <w:r>
        <w:rPr>
          <w:rFonts w:hint="eastAsia" w:eastAsia="仿宋_GB2312"/>
          <w:kern w:val="0"/>
          <w:sz w:val="32"/>
          <w:szCs w:val="32"/>
        </w:rPr>
        <w:t>剩余总能力和剩余每日能力。</w:t>
      </w:r>
    </w:p>
    <w:p>
      <w:pPr>
        <w:spacing w:line="560" w:lineRule="exact"/>
        <w:ind w:firstLine="643" w:firstLineChars="200"/>
        <w:rPr>
          <w:rFonts w:hint="eastAsia" w:eastAsia="仿宋_GB2312"/>
          <w:kern w:val="0"/>
          <w:sz w:val="32"/>
          <w:szCs w:val="32"/>
        </w:rPr>
      </w:pPr>
      <w:r>
        <w:rPr>
          <w:rFonts w:hint="eastAsia" w:ascii="楷体_GB2312" w:hAnsi="楷体_GB2312" w:eastAsia="楷体_GB2312" w:cs="楷体_GB2312"/>
          <w:b/>
          <w:bCs/>
          <w:sz w:val="32"/>
          <w:szCs w:val="32"/>
          <w:lang w:val="en-US" w:eastAsia="zh-CN"/>
        </w:rPr>
        <w:t>（一）关于地下储气库注气（采气）能力。</w:t>
      </w:r>
      <w:r>
        <w:rPr>
          <w:rFonts w:eastAsia="仿宋_GB2312"/>
          <w:kern w:val="0"/>
          <w:sz w:val="32"/>
          <w:szCs w:val="32"/>
        </w:rPr>
        <w:t>气藏型储气库的注气（采气）</w:t>
      </w:r>
      <w:r>
        <w:rPr>
          <w:rFonts w:hint="eastAsia" w:eastAsia="仿宋_GB2312"/>
          <w:kern w:val="0"/>
          <w:sz w:val="32"/>
          <w:szCs w:val="32"/>
        </w:rPr>
        <w:t>总</w:t>
      </w:r>
      <w:r>
        <w:rPr>
          <w:rFonts w:eastAsia="仿宋_GB2312"/>
          <w:kern w:val="0"/>
          <w:sz w:val="32"/>
          <w:szCs w:val="32"/>
        </w:rPr>
        <w:t>能力</w:t>
      </w:r>
      <w:r>
        <w:rPr>
          <w:rFonts w:hint="eastAsia" w:eastAsia="仿宋_GB2312"/>
          <w:kern w:val="0"/>
          <w:sz w:val="32"/>
          <w:szCs w:val="32"/>
        </w:rPr>
        <w:t>和</w:t>
      </w:r>
      <w:r>
        <w:rPr>
          <w:rFonts w:eastAsia="仿宋_GB2312"/>
          <w:kern w:val="0"/>
          <w:sz w:val="32"/>
          <w:szCs w:val="32"/>
        </w:rPr>
        <w:t>注气（采气）</w:t>
      </w:r>
      <w:r>
        <w:rPr>
          <w:rFonts w:hint="eastAsia" w:eastAsia="仿宋_GB2312"/>
          <w:kern w:val="0"/>
          <w:sz w:val="32"/>
          <w:szCs w:val="32"/>
        </w:rPr>
        <w:t>每日</w:t>
      </w:r>
      <w:r>
        <w:rPr>
          <w:rFonts w:eastAsia="仿宋_GB2312"/>
          <w:kern w:val="0"/>
          <w:sz w:val="32"/>
          <w:szCs w:val="32"/>
        </w:rPr>
        <w:t>能力</w:t>
      </w:r>
      <w:r>
        <w:rPr>
          <w:rFonts w:hint="eastAsia" w:eastAsia="仿宋_GB2312"/>
          <w:kern w:val="0"/>
          <w:sz w:val="32"/>
          <w:szCs w:val="32"/>
        </w:rPr>
        <w:t>由</w:t>
      </w:r>
      <w:r>
        <w:rPr>
          <w:rFonts w:eastAsia="仿宋_GB2312"/>
          <w:kern w:val="0"/>
          <w:sz w:val="32"/>
          <w:szCs w:val="32"/>
        </w:rPr>
        <w:t>储气库地层、井筒</w:t>
      </w:r>
      <w:r>
        <w:rPr>
          <w:rFonts w:hint="eastAsia" w:eastAsia="仿宋_GB2312"/>
          <w:kern w:val="0"/>
          <w:sz w:val="32"/>
          <w:szCs w:val="32"/>
        </w:rPr>
        <w:t>及</w:t>
      </w:r>
      <w:r>
        <w:rPr>
          <w:rFonts w:eastAsia="仿宋_GB2312"/>
          <w:kern w:val="0"/>
          <w:sz w:val="32"/>
          <w:szCs w:val="32"/>
        </w:rPr>
        <w:t>地面安全运行情况</w:t>
      </w:r>
      <w:r>
        <w:rPr>
          <w:rFonts w:hint="eastAsia" w:eastAsia="仿宋_GB2312"/>
          <w:kern w:val="0"/>
          <w:sz w:val="32"/>
          <w:szCs w:val="32"/>
        </w:rPr>
        <w:t>三部分决定</w:t>
      </w:r>
      <w:r>
        <w:rPr>
          <w:rFonts w:eastAsia="仿宋_GB2312"/>
          <w:kern w:val="0"/>
          <w:sz w:val="32"/>
          <w:szCs w:val="32"/>
        </w:rPr>
        <w:t>，</w:t>
      </w:r>
      <w:r>
        <w:rPr>
          <w:rFonts w:hint="eastAsia" w:eastAsia="仿宋_GB2312"/>
          <w:sz w:val="32"/>
          <w:szCs w:val="32"/>
        </w:rPr>
        <w:t>地下储气库运营企业</w:t>
      </w:r>
      <w:r>
        <w:rPr>
          <w:rFonts w:eastAsia="仿宋_GB2312"/>
          <w:kern w:val="0"/>
          <w:sz w:val="32"/>
          <w:szCs w:val="32"/>
        </w:rPr>
        <w:t>应</w:t>
      </w:r>
      <w:r>
        <w:rPr>
          <w:rFonts w:hint="eastAsia" w:eastAsia="仿宋_GB2312"/>
          <w:kern w:val="0"/>
          <w:sz w:val="32"/>
          <w:szCs w:val="32"/>
        </w:rPr>
        <w:t>分别对三者进行核算</w:t>
      </w:r>
      <w:r>
        <w:rPr>
          <w:rFonts w:eastAsia="仿宋_GB2312"/>
          <w:kern w:val="0"/>
          <w:sz w:val="32"/>
          <w:szCs w:val="32"/>
        </w:rPr>
        <w:t>，原则上</w:t>
      </w:r>
      <w:r>
        <w:rPr>
          <w:rFonts w:hint="eastAsia" w:eastAsia="仿宋_GB2312"/>
          <w:kern w:val="0"/>
          <w:sz w:val="32"/>
          <w:szCs w:val="32"/>
        </w:rPr>
        <w:t>均</w:t>
      </w:r>
      <w:r>
        <w:rPr>
          <w:rFonts w:eastAsia="仿宋_GB2312"/>
          <w:kern w:val="0"/>
          <w:sz w:val="32"/>
          <w:szCs w:val="32"/>
        </w:rPr>
        <w:t>以储气库周期注采动态及库容参数核算结果</w:t>
      </w:r>
      <w:r>
        <w:rPr>
          <w:rFonts w:hint="eastAsia" w:eastAsia="仿宋_GB2312"/>
          <w:kern w:val="0"/>
          <w:sz w:val="32"/>
          <w:szCs w:val="32"/>
          <w:lang w:eastAsia="zh-CN"/>
        </w:rPr>
        <w:t>并参考历史运行数据</w:t>
      </w:r>
      <w:r>
        <w:rPr>
          <w:rFonts w:eastAsia="仿宋_GB2312"/>
          <w:kern w:val="0"/>
          <w:sz w:val="32"/>
          <w:szCs w:val="32"/>
        </w:rPr>
        <w:t>进行综合</w:t>
      </w:r>
      <w:r>
        <w:rPr>
          <w:rFonts w:hint="eastAsia" w:eastAsia="仿宋_GB2312"/>
          <w:kern w:val="0"/>
          <w:sz w:val="32"/>
          <w:szCs w:val="32"/>
        </w:rPr>
        <w:t>计算</w:t>
      </w:r>
      <w:r>
        <w:rPr>
          <w:rFonts w:eastAsia="仿宋_GB2312"/>
          <w:kern w:val="0"/>
          <w:sz w:val="32"/>
          <w:szCs w:val="32"/>
        </w:rPr>
        <w:t>。盐穴型储气库的注气（采气）</w:t>
      </w:r>
      <w:r>
        <w:rPr>
          <w:rFonts w:hint="eastAsia" w:eastAsia="仿宋_GB2312"/>
          <w:kern w:val="0"/>
          <w:sz w:val="32"/>
          <w:szCs w:val="32"/>
        </w:rPr>
        <w:t>总</w:t>
      </w:r>
      <w:r>
        <w:rPr>
          <w:rFonts w:eastAsia="仿宋_GB2312"/>
          <w:kern w:val="0"/>
          <w:sz w:val="32"/>
          <w:szCs w:val="32"/>
        </w:rPr>
        <w:t>能力</w:t>
      </w:r>
      <w:r>
        <w:rPr>
          <w:rFonts w:hint="eastAsia" w:eastAsia="仿宋_GB2312"/>
          <w:kern w:val="0"/>
          <w:sz w:val="32"/>
          <w:szCs w:val="32"/>
        </w:rPr>
        <w:t>和</w:t>
      </w:r>
      <w:r>
        <w:rPr>
          <w:rFonts w:eastAsia="仿宋_GB2312"/>
          <w:kern w:val="0"/>
          <w:sz w:val="32"/>
          <w:szCs w:val="32"/>
        </w:rPr>
        <w:t>注气（采气）</w:t>
      </w:r>
      <w:r>
        <w:rPr>
          <w:rFonts w:hint="eastAsia" w:eastAsia="仿宋_GB2312"/>
          <w:kern w:val="0"/>
          <w:sz w:val="32"/>
          <w:szCs w:val="32"/>
        </w:rPr>
        <w:t>每日</w:t>
      </w:r>
      <w:r>
        <w:rPr>
          <w:rFonts w:eastAsia="仿宋_GB2312"/>
          <w:kern w:val="0"/>
          <w:sz w:val="32"/>
          <w:szCs w:val="32"/>
        </w:rPr>
        <w:t>能力</w:t>
      </w:r>
      <w:r>
        <w:rPr>
          <w:rFonts w:hint="eastAsia" w:eastAsia="仿宋_GB2312"/>
          <w:kern w:val="0"/>
          <w:sz w:val="32"/>
          <w:szCs w:val="32"/>
        </w:rPr>
        <w:t>由</w:t>
      </w:r>
      <w:r>
        <w:rPr>
          <w:rFonts w:eastAsia="仿宋_GB2312"/>
          <w:kern w:val="0"/>
          <w:sz w:val="32"/>
          <w:szCs w:val="32"/>
        </w:rPr>
        <w:t>储气库腔体、井筒</w:t>
      </w:r>
      <w:r>
        <w:rPr>
          <w:rFonts w:hint="eastAsia" w:eastAsia="仿宋_GB2312"/>
          <w:kern w:val="0"/>
          <w:sz w:val="32"/>
          <w:szCs w:val="32"/>
        </w:rPr>
        <w:t>及</w:t>
      </w:r>
      <w:r>
        <w:rPr>
          <w:rFonts w:eastAsia="仿宋_GB2312"/>
          <w:kern w:val="0"/>
          <w:sz w:val="32"/>
          <w:szCs w:val="32"/>
        </w:rPr>
        <w:t>地面</w:t>
      </w:r>
      <w:r>
        <w:rPr>
          <w:rFonts w:hint="eastAsia" w:eastAsia="仿宋_GB2312"/>
          <w:kern w:val="0"/>
          <w:sz w:val="32"/>
          <w:szCs w:val="32"/>
        </w:rPr>
        <w:t>三部分决定</w:t>
      </w:r>
      <w:r>
        <w:rPr>
          <w:rFonts w:eastAsia="仿宋_GB2312"/>
          <w:kern w:val="0"/>
          <w:sz w:val="32"/>
          <w:szCs w:val="32"/>
        </w:rPr>
        <w:t>，</w:t>
      </w:r>
      <w:r>
        <w:rPr>
          <w:rFonts w:hint="eastAsia" w:eastAsia="仿宋_GB2312"/>
          <w:sz w:val="32"/>
          <w:szCs w:val="32"/>
        </w:rPr>
        <w:t>地下储气库运营企业</w:t>
      </w:r>
      <w:r>
        <w:rPr>
          <w:rFonts w:eastAsia="仿宋_GB2312"/>
          <w:kern w:val="0"/>
          <w:sz w:val="32"/>
          <w:szCs w:val="32"/>
        </w:rPr>
        <w:t>应</w:t>
      </w:r>
      <w:r>
        <w:rPr>
          <w:rFonts w:hint="eastAsia" w:eastAsia="仿宋_GB2312"/>
          <w:kern w:val="0"/>
          <w:sz w:val="32"/>
          <w:szCs w:val="32"/>
        </w:rPr>
        <w:t>分别对三者进行核算</w:t>
      </w:r>
      <w:r>
        <w:rPr>
          <w:rFonts w:eastAsia="仿宋_GB2312"/>
          <w:kern w:val="0"/>
          <w:sz w:val="32"/>
          <w:szCs w:val="32"/>
        </w:rPr>
        <w:t>，原则上</w:t>
      </w:r>
      <w:r>
        <w:rPr>
          <w:rFonts w:hint="eastAsia" w:eastAsia="仿宋_GB2312"/>
          <w:kern w:val="0"/>
          <w:sz w:val="32"/>
          <w:szCs w:val="32"/>
        </w:rPr>
        <w:t>均</w:t>
      </w:r>
      <w:r>
        <w:rPr>
          <w:rFonts w:eastAsia="仿宋_GB2312"/>
          <w:kern w:val="0"/>
          <w:sz w:val="32"/>
          <w:szCs w:val="32"/>
        </w:rPr>
        <w:t>以储气库静态库存量的大小进行综合</w:t>
      </w:r>
      <w:r>
        <w:rPr>
          <w:rFonts w:hint="eastAsia" w:eastAsia="仿宋_GB2312"/>
          <w:kern w:val="0"/>
          <w:sz w:val="32"/>
          <w:szCs w:val="32"/>
        </w:rPr>
        <w:t>计算</w:t>
      </w:r>
      <w:r>
        <w:rPr>
          <w:rFonts w:eastAsia="仿宋_GB2312"/>
          <w:kern w:val="0"/>
          <w:sz w:val="32"/>
          <w:szCs w:val="32"/>
        </w:rPr>
        <w:t>。</w:t>
      </w:r>
    </w:p>
    <w:p>
      <w:pPr>
        <w:spacing w:line="560" w:lineRule="exact"/>
        <w:ind w:firstLine="640" w:firstLineChars="200"/>
        <w:rPr>
          <w:rFonts w:eastAsia="仿宋_GB2312"/>
          <w:kern w:val="0"/>
          <w:sz w:val="32"/>
          <w:szCs w:val="32"/>
        </w:rPr>
      </w:pPr>
      <w:r>
        <w:rPr>
          <w:rFonts w:eastAsia="仿宋_GB2312"/>
          <w:kern w:val="0"/>
          <w:sz w:val="32"/>
          <w:szCs w:val="32"/>
        </w:rPr>
        <w:t>地下储气库运营企业</w:t>
      </w:r>
      <w:r>
        <w:rPr>
          <w:rFonts w:hint="eastAsia" w:eastAsia="仿宋_GB2312"/>
          <w:kern w:val="0"/>
          <w:sz w:val="32"/>
          <w:szCs w:val="32"/>
          <w:lang w:eastAsia="zh-CN"/>
        </w:rPr>
        <w:t>宜</w:t>
      </w:r>
      <w:r>
        <w:rPr>
          <w:rFonts w:eastAsia="仿宋_GB2312"/>
          <w:kern w:val="0"/>
          <w:sz w:val="32"/>
          <w:szCs w:val="32"/>
        </w:rPr>
        <w:t>每年核定一次注气（采气）能力。因工程改造、设备设施变化、</w:t>
      </w:r>
      <w:r>
        <w:rPr>
          <w:rFonts w:hint="eastAsia" w:eastAsia="仿宋_GB2312"/>
          <w:kern w:val="0"/>
          <w:sz w:val="32"/>
          <w:szCs w:val="32"/>
        </w:rPr>
        <w:t>运行实际、</w:t>
      </w:r>
      <w:r>
        <w:rPr>
          <w:rFonts w:eastAsia="仿宋_GB2312"/>
          <w:kern w:val="0"/>
          <w:sz w:val="32"/>
          <w:szCs w:val="32"/>
        </w:rPr>
        <w:t>事件事故等对注气（采气）能力产生影响时，应在相关工作结束后重新核定，并在</w:t>
      </w:r>
      <w:r>
        <w:rPr>
          <w:rFonts w:hint="eastAsia" w:eastAsia="仿宋_GB2312"/>
          <w:kern w:val="0"/>
          <w:sz w:val="32"/>
          <w:szCs w:val="32"/>
        </w:rPr>
        <w:t>相关</w:t>
      </w:r>
      <w:r>
        <w:rPr>
          <w:rFonts w:eastAsia="仿宋_GB2312"/>
          <w:kern w:val="0"/>
          <w:sz w:val="32"/>
          <w:szCs w:val="32"/>
        </w:rPr>
        <w:t>工作结束后7个工作日内</w:t>
      </w:r>
      <w:r>
        <w:rPr>
          <w:rFonts w:hint="eastAsia" w:eastAsia="仿宋_GB2312"/>
          <w:kern w:val="0"/>
          <w:sz w:val="32"/>
          <w:szCs w:val="32"/>
        </w:rPr>
        <w:t>按照管理权限</w:t>
      </w:r>
      <w:r>
        <w:rPr>
          <w:rFonts w:eastAsia="仿宋_GB2312"/>
          <w:kern w:val="0"/>
          <w:sz w:val="32"/>
          <w:szCs w:val="32"/>
        </w:rPr>
        <w:t>向</w:t>
      </w:r>
      <w:r>
        <w:rPr>
          <w:rFonts w:hint="eastAsia" w:eastAsia="仿宋_GB2312"/>
          <w:kern w:val="0"/>
          <w:sz w:val="32"/>
          <w:szCs w:val="32"/>
        </w:rPr>
        <w:t>设施</w:t>
      </w:r>
      <w:r>
        <w:rPr>
          <w:rFonts w:eastAsia="仿宋_GB2312"/>
          <w:kern w:val="0"/>
          <w:sz w:val="32"/>
          <w:szCs w:val="32"/>
        </w:rPr>
        <w:t>所在地的国家能源局派出机构书面报告。</w:t>
      </w:r>
    </w:p>
    <w:p>
      <w:pPr>
        <w:spacing w:line="560" w:lineRule="exact"/>
        <w:ind w:firstLine="641"/>
        <w:rPr>
          <w:rFonts w:hint="eastAsia" w:eastAsia="仿宋_GB2312"/>
          <w:kern w:val="0"/>
          <w:sz w:val="32"/>
          <w:szCs w:val="32"/>
        </w:rPr>
      </w:pPr>
      <w:r>
        <w:rPr>
          <w:rFonts w:hint="eastAsia" w:ascii="楷体_GB2312" w:hAnsi="楷体_GB2312" w:eastAsia="楷体_GB2312" w:cs="楷体_GB2312"/>
          <w:b/>
          <w:bCs/>
          <w:sz w:val="32"/>
          <w:szCs w:val="32"/>
          <w:lang w:val="en-US" w:eastAsia="zh-CN"/>
        </w:rPr>
        <w:t>（二）关于操作预留量。</w:t>
      </w:r>
      <w:r>
        <w:rPr>
          <w:rFonts w:eastAsia="仿宋_GB2312"/>
          <w:kern w:val="0"/>
          <w:sz w:val="32"/>
          <w:szCs w:val="32"/>
        </w:rPr>
        <w:t>地下储气库</w:t>
      </w:r>
      <w:r>
        <w:rPr>
          <w:rFonts w:hint="eastAsia" w:eastAsia="仿宋_GB2312"/>
          <w:kern w:val="0"/>
          <w:sz w:val="32"/>
          <w:szCs w:val="32"/>
        </w:rPr>
        <w:t>操作预留量的</w:t>
      </w:r>
      <w:r>
        <w:rPr>
          <w:rFonts w:eastAsia="仿宋_GB2312"/>
          <w:kern w:val="0"/>
          <w:sz w:val="32"/>
          <w:szCs w:val="32"/>
        </w:rPr>
        <w:t>设置主要是为了应对储气库全系统安全性、</w:t>
      </w:r>
      <w:r>
        <w:rPr>
          <w:rFonts w:hint="eastAsia" w:eastAsia="仿宋_GB2312"/>
          <w:kern w:val="0"/>
          <w:sz w:val="32"/>
          <w:szCs w:val="32"/>
        </w:rPr>
        <w:t>运行能耗、</w:t>
      </w:r>
      <w:r>
        <w:rPr>
          <w:rFonts w:eastAsia="仿宋_GB2312"/>
          <w:kern w:val="0"/>
          <w:sz w:val="32"/>
          <w:szCs w:val="32"/>
        </w:rPr>
        <w:t>市场变化、管道突发状况等不可预见突发因素导致的短期内天然气需求(或供应）突变，是对天然气产供储销全系统安全运行的保障</w:t>
      </w:r>
      <w:r>
        <w:rPr>
          <w:rFonts w:hint="eastAsia" w:eastAsia="仿宋_GB2312"/>
          <w:kern w:val="0"/>
          <w:sz w:val="32"/>
          <w:szCs w:val="32"/>
        </w:rPr>
        <w:t>。</w:t>
      </w:r>
      <w:r>
        <w:rPr>
          <w:rFonts w:eastAsia="仿宋_GB2312"/>
          <w:kern w:val="0"/>
          <w:sz w:val="32"/>
          <w:szCs w:val="32"/>
        </w:rPr>
        <w:t>地下储气库</w:t>
      </w:r>
      <w:r>
        <w:rPr>
          <w:rFonts w:eastAsia="仿宋_GB2312"/>
          <w:sz w:val="32"/>
          <w:szCs w:val="32"/>
        </w:rPr>
        <w:t>运营企业</w:t>
      </w:r>
      <w:r>
        <w:rPr>
          <w:rFonts w:hint="eastAsia" w:eastAsia="仿宋_GB2312"/>
          <w:sz w:val="32"/>
          <w:szCs w:val="32"/>
        </w:rPr>
        <w:t>可</w:t>
      </w:r>
      <w:r>
        <w:rPr>
          <w:rFonts w:eastAsia="仿宋_GB2312"/>
          <w:sz w:val="32"/>
          <w:szCs w:val="32"/>
        </w:rPr>
        <w:t>根据实际情况自行确定，</w:t>
      </w:r>
      <w:r>
        <w:rPr>
          <w:rFonts w:hint="eastAsia" w:eastAsia="仿宋_GB2312"/>
          <w:kern w:val="0"/>
          <w:sz w:val="32"/>
          <w:szCs w:val="32"/>
        </w:rPr>
        <w:t>操作预留总量</w:t>
      </w:r>
      <w:r>
        <w:rPr>
          <w:rFonts w:eastAsia="仿宋_GB2312"/>
          <w:kern w:val="0"/>
          <w:sz w:val="32"/>
          <w:szCs w:val="32"/>
        </w:rPr>
        <w:t>原则上不超过</w:t>
      </w:r>
      <w:r>
        <w:rPr>
          <w:rFonts w:hint="eastAsia" w:eastAsia="仿宋_GB2312"/>
          <w:kern w:val="0"/>
          <w:sz w:val="32"/>
          <w:szCs w:val="32"/>
        </w:rPr>
        <w:t>当前运营阶段</w:t>
      </w:r>
      <w:r>
        <w:rPr>
          <w:rFonts w:eastAsia="仿宋_GB2312"/>
          <w:kern w:val="0"/>
          <w:sz w:val="32"/>
          <w:szCs w:val="32"/>
        </w:rPr>
        <w:t>注气（采气）</w:t>
      </w:r>
      <w:r>
        <w:rPr>
          <w:rFonts w:hint="eastAsia" w:eastAsia="仿宋_GB2312"/>
          <w:kern w:val="0"/>
          <w:sz w:val="32"/>
          <w:szCs w:val="32"/>
        </w:rPr>
        <w:t>总</w:t>
      </w:r>
      <w:r>
        <w:rPr>
          <w:rFonts w:eastAsia="仿宋_GB2312"/>
          <w:kern w:val="0"/>
          <w:sz w:val="32"/>
          <w:szCs w:val="32"/>
        </w:rPr>
        <w:t>能力</w:t>
      </w:r>
      <w:r>
        <w:rPr>
          <w:rFonts w:hint="eastAsia" w:eastAsia="仿宋_GB2312"/>
          <w:kern w:val="0"/>
          <w:sz w:val="32"/>
          <w:szCs w:val="32"/>
        </w:rPr>
        <w:t>的</w:t>
      </w:r>
      <w:r>
        <w:rPr>
          <w:rFonts w:eastAsia="仿宋_GB2312"/>
          <w:kern w:val="0"/>
          <w:sz w:val="32"/>
          <w:szCs w:val="32"/>
        </w:rPr>
        <w:t>15天能力预留，</w:t>
      </w:r>
      <w:r>
        <w:rPr>
          <w:rFonts w:hint="eastAsia" w:eastAsia="仿宋_GB2312"/>
          <w:kern w:val="0"/>
          <w:sz w:val="32"/>
          <w:szCs w:val="32"/>
        </w:rPr>
        <w:t>每日操作预留量</w:t>
      </w:r>
      <w:r>
        <w:rPr>
          <w:rFonts w:eastAsia="仿宋_GB2312"/>
          <w:kern w:val="0"/>
          <w:sz w:val="32"/>
          <w:szCs w:val="32"/>
        </w:rPr>
        <w:t>原则上不超过</w:t>
      </w:r>
      <w:r>
        <w:rPr>
          <w:rFonts w:hint="eastAsia" w:eastAsia="仿宋_GB2312"/>
          <w:kern w:val="0"/>
          <w:sz w:val="32"/>
          <w:szCs w:val="32"/>
        </w:rPr>
        <w:t>当前运营阶段每日</w:t>
      </w:r>
      <w:r>
        <w:rPr>
          <w:rFonts w:eastAsia="仿宋_GB2312"/>
          <w:kern w:val="0"/>
          <w:sz w:val="32"/>
          <w:szCs w:val="32"/>
        </w:rPr>
        <w:t>注气能力的7</w:t>
      </w:r>
      <w:r>
        <w:rPr>
          <w:rFonts w:hint="eastAsia" w:eastAsia="仿宋_GB2312"/>
          <w:kern w:val="0"/>
          <w:sz w:val="32"/>
          <w:szCs w:val="32"/>
        </w:rPr>
        <w:t>.5</w:t>
      </w:r>
      <w:r>
        <w:rPr>
          <w:rFonts w:eastAsia="仿宋_GB2312"/>
          <w:kern w:val="0"/>
          <w:sz w:val="32"/>
          <w:szCs w:val="32"/>
        </w:rPr>
        <w:t>%</w:t>
      </w:r>
      <w:r>
        <w:rPr>
          <w:rFonts w:hint="eastAsia" w:eastAsia="仿宋_GB2312"/>
          <w:kern w:val="0"/>
          <w:sz w:val="32"/>
          <w:szCs w:val="32"/>
          <w:lang w:eastAsia="zh-CN"/>
        </w:rPr>
        <w:t>、</w:t>
      </w:r>
      <w:r>
        <w:rPr>
          <w:rFonts w:hint="eastAsia" w:eastAsia="仿宋_GB2312"/>
          <w:kern w:val="0"/>
          <w:sz w:val="32"/>
          <w:szCs w:val="32"/>
        </w:rPr>
        <w:t>每日</w:t>
      </w:r>
      <w:r>
        <w:rPr>
          <w:rFonts w:eastAsia="仿宋_GB2312"/>
          <w:kern w:val="0"/>
          <w:sz w:val="32"/>
          <w:szCs w:val="32"/>
        </w:rPr>
        <w:t>采气能力</w:t>
      </w:r>
      <w:r>
        <w:rPr>
          <w:rFonts w:hint="eastAsia" w:eastAsia="仿宋_GB2312"/>
          <w:kern w:val="0"/>
          <w:sz w:val="32"/>
          <w:szCs w:val="32"/>
        </w:rPr>
        <w:t>的</w:t>
      </w:r>
      <w:r>
        <w:rPr>
          <w:rFonts w:eastAsia="仿宋_GB2312"/>
          <w:kern w:val="0"/>
          <w:sz w:val="32"/>
          <w:szCs w:val="32"/>
        </w:rPr>
        <w:t>12.5%作为设置标准。</w:t>
      </w:r>
      <w:r>
        <w:rPr>
          <w:rFonts w:hint="eastAsia" w:eastAsia="仿宋_GB2312"/>
          <w:kern w:val="0"/>
          <w:sz w:val="32"/>
          <w:szCs w:val="32"/>
        </w:rPr>
        <w:t>确需</w:t>
      </w:r>
      <w:r>
        <w:rPr>
          <w:rFonts w:eastAsia="仿宋_GB2312"/>
          <w:kern w:val="0"/>
          <w:sz w:val="32"/>
          <w:szCs w:val="32"/>
        </w:rPr>
        <w:t>超过上述标准设置预留能力的，储气库运营企业应当</w:t>
      </w:r>
      <w:r>
        <w:rPr>
          <w:rFonts w:hint="eastAsia" w:eastAsia="仿宋_GB2312"/>
          <w:kern w:val="0"/>
          <w:sz w:val="32"/>
          <w:szCs w:val="32"/>
        </w:rPr>
        <w:t>按照管理权限向所在地</w:t>
      </w:r>
      <w:r>
        <w:rPr>
          <w:rFonts w:eastAsia="仿宋_GB2312"/>
          <w:kern w:val="0"/>
          <w:sz w:val="32"/>
          <w:szCs w:val="32"/>
        </w:rPr>
        <w:t>国家能源局派出机构书面报告。</w:t>
      </w:r>
    </w:p>
    <w:p>
      <w:pPr>
        <w:spacing w:line="560" w:lineRule="exact"/>
        <w:ind w:firstLine="640" w:firstLineChars="200"/>
        <w:rPr>
          <w:rFonts w:eastAsia="仿宋_GB2312"/>
          <w:sz w:val="32"/>
          <w:szCs w:val="32"/>
        </w:rPr>
      </w:pPr>
      <w:r>
        <w:rPr>
          <w:rFonts w:eastAsia="仿宋_GB2312"/>
          <w:kern w:val="0"/>
          <w:sz w:val="32"/>
          <w:szCs w:val="32"/>
        </w:rPr>
        <w:t>地下储气库运营企业</w:t>
      </w:r>
      <w:r>
        <w:rPr>
          <w:rFonts w:eastAsia="仿宋_GB2312"/>
          <w:sz w:val="32"/>
          <w:szCs w:val="32"/>
        </w:rPr>
        <w:t>应当采取有效措施提升</w:t>
      </w:r>
      <w:r>
        <w:rPr>
          <w:rFonts w:hint="eastAsia" w:eastAsia="仿宋_GB2312"/>
          <w:sz w:val="32"/>
          <w:szCs w:val="32"/>
        </w:rPr>
        <w:t>储气库</w:t>
      </w:r>
      <w:r>
        <w:rPr>
          <w:rFonts w:eastAsia="仿宋_GB2312"/>
          <w:sz w:val="32"/>
          <w:szCs w:val="32"/>
        </w:rPr>
        <w:t>运行的稳定性，通过加强</w:t>
      </w:r>
      <w:r>
        <w:rPr>
          <w:rFonts w:hint="eastAsia" w:eastAsia="仿宋_GB2312"/>
          <w:sz w:val="32"/>
          <w:szCs w:val="32"/>
        </w:rPr>
        <w:t>储气库</w:t>
      </w:r>
      <w:r>
        <w:rPr>
          <w:rFonts w:eastAsia="仿宋_GB2312"/>
          <w:sz w:val="32"/>
          <w:szCs w:val="32"/>
        </w:rPr>
        <w:t>完整性管理、设置备用机组及短期调峰设施等方式尽可能减少操作预留量，并可对其动态调整。鼓励</w:t>
      </w:r>
      <w:r>
        <w:rPr>
          <w:rFonts w:eastAsia="仿宋_GB2312"/>
          <w:kern w:val="0"/>
          <w:sz w:val="32"/>
          <w:szCs w:val="32"/>
        </w:rPr>
        <w:t>地下储气库运营企业</w:t>
      </w:r>
      <w:r>
        <w:rPr>
          <w:rFonts w:eastAsia="仿宋_GB2312"/>
          <w:sz w:val="32"/>
          <w:szCs w:val="32"/>
        </w:rPr>
        <w:t>利用操作预留量向用户提供可中断服务。</w:t>
      </w:r>
    </w:p>
    <w:p>
      <w:pPr>
        <w:spacing w:line="560" w:lineRule="exact"/>
        <w:ind w:firstLine="641"/>
        <w:rPr>
          <w:rFonts w:eastAsia="仿宋_GB2312"/>
          <w:sz w:val="32"/>
          <w:szCs w:val="32"/>
        </w:rPr>
      </w:pPr>
      <w:r>
        <w:rPr>
          <w:rFonts w:hint="eastAsia" w:ascii="楷体_GB2312" w:hAnsi="楷体_GB2312" w:eastAsia="楷体_GB2312" w:cs="楷体_GB2312"/>
          <w:b/>
          <w:bCs/>
          <w:sz w:val="32"/>
          <w:szCs w:val="32"/>
          <w:lang w:val="en-US" w:eastAsia="zh-CN"/>
        </w:rPr>
        <w:t>（三）关于合同化服务管理体系。</w:t>
      </w:r>
      <w:r>
        <w:rPr>
          <w:rFonts w:eastAsia="仿宋_GB2312"/>
          <w:kern w:val="0"/>
          <w:sz w:val="32"/>
          <w:szCs w:val="32"/>
        </w:rPr>
        <w:t>地下储气库运营企业</w:t>
      </w:r>
      <w:r>
        <w:rPr>
          <w:rFonts w:eastAsia="仿宋_GB2312"/>
          <w:sz w:val="32"/>
          <w:szCs w:val="32"/>
        </w:rPr>
        <w:t>应当构建合同化的</w:t>
      </w:r>
      <w:r>
        <w:rPr>
          <w:rFonts w:eastAsia="仿宋_GB2312"/>
          <w:kern w:val="0"/>
          <w:sz w:val="32"/>
          <w:szCs w:val="32"/>
        </w:rPr>
        <w:t>注气（采气）</w:t>
      </w:r>
      <w:r>
        <w:rPr>
          <w:rFonts w:eastAsia="仿宋_GB2312"/>
          <w:sz w:val="32"/>
          <w:szCs w:val="32"/>
        </w:rPr>
        <w:t>服务管理体系，并建立以合同</w:t>
      </w:r>
      <w:r>
        <w:rPr>
          <w:rFonts w:hint="eastAsia" w:eastAsia="仿宋_GB2312"/>
          <w:sz w:val="32"/>
          <w:szCs w:val="32"/>
        </w:rPr>
        <w:t>约定上限</w:t>
      </w:r>
      <w:r>
        <w:rPr>
          <w:rFonts w:eastAsia="仿宋_GB2312"/>
          <w:sz w:val="32"/>
          <w:szCs w:val="32"/>
        </w:rPr>
        <w:t>为指定上限的运行管理机制，减少因用户</w:t>
      </w:r>
      <w:r>
        <w:rPr>
          <w:rFonts w:eastAsia="仿宋_GB2312"/>
          <w:kern w:val="0"/>
          <w:sz w:val="32"/>
          <w:szCs w:val="32"/>
        </w:rPr>
        <w:t>注气（采气）</w:t>
      </w:r>
      <w:r>
        <w:rPr>
          <w:rFonts w:eastAsia="仿宋_GB2312"/>
          <w:sz w:val="32"/>
          <w:szCs w:val="32"/>
        </w:rPr>
        <w:t>随意性对于</w:t>
      </w:r>
      <w:r>
        <w:rPr>
          <w:rFonts w:hint="eastAsia" w:eastAsia="仿宋_GB2312"/>
          <w:sz w:val="32"/>
          <w:szCs w:val="32"/>
        </w:rPr>
        <w:t>地下储气库</w:t>
      </w:r>
      <w:r>
        <w:rPr>
          <w:rFonts w:eastAsia="仿宋_GB2312"/>
          <w:sz w:val="32"/>
          <w:szCs w:val="32"/>
        </w:rPr>
        <w:t>剩余能力测算的影响。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C20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goveditor</cp:lastModifiedBy>
  <dcterms:modified xsi:type="dcterms:W3CDTF">2020-04-14T03:06:01Z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